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45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5"/>
      </w:tblGrid>
      <w:tr w:rsidR="002A168B" w:rsidRPr="00855357" w14:paraId="21761CF3" w14:textId="77777777" w:rsidTr="002E6059">
        <w:tc>
          <w:tcPr>
            <w:tcW w:w="14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73400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6"/>
              <w:gridCol w:w="2788"/>
              <w:gridCol w:w="4284"/>
              <w:gridCol w:w="2567"/>
            </w:tblGrid>
            <w:tr w:rsidR="002A168B" w:rsidRPr="00855357" w14:paraId="35512BDA" w14:textId="77777777" w:rsidTr="002E6059">
              <w:tc>
                <w:tcPr>
                  <w:tcW w:w="394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32D200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22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AF06FD" w14:textId="77777777" w:rsidR="002A168B" w:rsidRPr="00855357" w:rsidRDefault="0029049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AC1292" w14:textId="77777777" w:rsidR="002A168B" w:rsidRPr="00855357" w:rsidRDefault="0029049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</w:t>
                  </w:r>
                  <w:r w:rsidR="002A168B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2A168B" w:rsidRPr="00855357" w14:paraId="592B1425" w14:textId="77777777" w:rsidTr="002E6059">
              <w:tc>
                <w:tcPr>
                  <w:tcW w:w="394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0C289C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22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7E970E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75B845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Директор </w:t>
                  </w:r>
                  <w:r w:rsidR="00A2410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МБОУ « К</w:t>
                  </w:r>
                  <w:r w:rsidR="00FC243D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арабудахкентская </w:t>
                  </w:r>
                  <w:r w:rsidR="00A2410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СОШ№ 2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2A168B" w:rsidRPr="00855357" w14:paraId="6658C7C0" w14:textId="77777777" w:rsidTr="002E6059">
              <w:tc>
                <w:tcPr>
                  <w:tcW w:w="3945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B0AA8D" w14:textId="77777777" w:rsidR="002A168B" w:rsidRPr="00855357" w:rsidRDefault="00A2410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МБОУ К</w:t>
                  </w:r>
                  <w:r w:rsidR="00983643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арабудахкентская 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2A168B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8BDEA1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E8A68C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4A1D73" w14:textId="75AFAF5F" w:rsidR="002A168B" w:rsidRPr="00855357" w:rsidRDefault="00B9352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Р.А.Магомедов</w:t>
                  </w:r>
                </w:p>
              </w:tc>
            </w:tr>
            <w:tr w:rsidR="002A168B" w:rsidRPr="00855357" w14:paraId="0032FD04" w14:textId="77777777" w:rsidTr="002E6059">
              <w:tc>
                <w:tcPr>
                  <w:tcW w:w="3945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F3FE11" w14:textId="7465E91B"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протокол от 22</w:t>
                  </w:r>
                  <w:r w:rsidR="003C778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.03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.202</w:t>
                  </w:r>
                  <w:r w:rsidR="00B9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2A168B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№ </w:t>
                  </w:r>
                  <w:r w:rsidR="003C778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66D2E8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B5C428" w14:textId="5E6FFB17" w:rsidR="002A168B" w:rsidRPr="00855357" w:rsidRDefault="0029049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  <w:r w:rsidR="002A168B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16.04.202</w:t>
                  </w:r>
                  <w:r w:rsidR="00B9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14:paraId="3F2124B2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899AE0" w14:textId="77777777" w:rsidR="00A24104" w:rsidRPr="00855357" w:rsidRDefault="00A24104" w:rsidP="00A24104">
            <w:pPr>
              <w:jc w:val="center"/>
              <w:rPr>
                <w:b/>
              </w:rPr>
            </w:pPr>
          </w:p>
          <w:p w14:paraId="3B078646" w14:textId="77777777" w:rsidR="00A24104" w:rsidRPr="00855357" w:rsidRDefault="00A24104" w:rsidP="00A24104">
            <w:pPr>
              <w:jc w:val="center"/>
              <w:rPr>
                <w:b/>
              </w:rPr>
            </w:pPr>
          </w:p>
          <w:p w14:paraId="2AB711DC" w14:textId="77777777" w:rsidR="00A24104" w:rsidRPr="00855357" w:rsidRDefault="00A24104" w:rsidP="00A24104">
            <w:pPr>
              <w:jc w:val="center"/>
              <w:rPr>
                <w:b/>
              </w:rPr>
            </w:pPr>
          </w:p>
          <w:p w14:paraId="4C34E403" w14:textId="77777777" w:rsidR="00A24104" w:rsidRPr="00855357" w:rsidRDefault="00A24104" w:rsidP="00A24104">
            <w:pPr>
              <w:jc w:val="center"/>
              <w:rPr>
                <w:b/>
              </w:rPr>
            </w:pPr>
          </w:p>
          <w:p w14:paraId="241C1EAF" w14:textId="77777777" w:rsidR="00A24104" w:rsidRPr="00855357" w:rsidRDefault="00A24104" w:rsidP="00A24104">
            <w:pPr>
              <w:jc w:val="center"/>
              <w:rPr>
                <w:b/>
                <w:sz w:val="28"/>
                <w:szCs w:val="28"/>
              </w:rPr>
            </w:pPr>
            <w:r w:rsidRPr="00855357">
              <w:rPr>
                <w:b/>
                <w:sz w:val="28"/>
                <w:szCs w:val="28"/>
              </w:rPr>
              <w:t>ОТЧЕТ</w:t>
            </w:r>
          </w:p>
          <w:p w14:paraId="65D1E003" w14:textId="77777777" w:rsidR="00A24104" w:rsidRPr="00855357" w:rsidRDefault="00A24104" w:rsidP="00A24104">
            <w:pPr>
              <w:jc w:val="center"/>
              <w:rPr>
                <w:b/>
                <w:sz w:val="28"/>
                <w:szCs w:val="28"/>
              </w:rPr>
            </w:pPr>
            <w:r w:rsidRPr="00855357">
              <w:rPr>
                <w:b/>
                <w:sz w:val="28"/>
                <w:szCs w:val="28"/>
              </w:rPr>
              <w:t xml:space="preserve">о самообследовании </w:t>
            </w:r>
          </w:p>
          <w:p w14:paraId="3F8BB505" w14:textId="77777777" w:rsidR="00A24104" w:rsidRPr="00855357" w:rsidRDefault="00A24104" w:rsidP="00A24104">
            <w:pPr>
              <w:jc w:val="center"/>
              <w:rPr>
                <w:b/>
                <w:sz w:val="28"/>
                <w:szCs w:val="28"/>
              </w:rPr>
            </w:pPr>
            <w:r w:rsidRPr="00855357"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</w:p>
          <w:p w14:paraId="6DAC6A2A" w14:textId="77777777" w:rsidR="00A24104" w:rsidRPr="00855357" w:rsidRDefault="00A24104" w:rsidP="00A24104">
            <w:pPr>
              <w:jc w:val="center"/>
              <w:rPr>
                <w:b/>
                <w:sz w:val="28"/>
                <w:szCs w:val="28"/>
              </w:rPr>
            </w:pPr>
            <w:r w:rsidRPr="00855357">
              <w:rPr>
                <w:b/>
                <w:sz w:val="28"/>
                <w:szCs w:val="28"/>
              </w:rPr>
              <w:t xml:space="preserve">«Карабудахкентская средняя общеобразовательная школа №2» </w:t>
            </w:r>
          </w:p>
          <w:p w14:paraId="0A71B5F0" w14:textId="2702204E" w:rsidR="00A24104" w:rsidRPr="00855357" w:rsidRDefault="00A24104" w:rsidP="00A24104">
            <w:pPr>
              <w:jc w:val="center"/>
              <w:rPr>
                <w:b/>
                <w:sz w:val="28"/>
                <w:szCs w:val="28"/>
              </w:rPr>
            </w:pPr>
            <w:r w:rsidRPr="00855357">
              <w:rPr>
                <w:b/>
                <w:sz w:val="28"/>
                <w:szCs w:val="28"/>
              </w:rPr>
              <w:t xml:space="preserve">по итогам </w:t>
            </w:r>
            <w:r w:rsidR="005E226C" w:rsidRPr="00855357">
              <w:rPr>
                <w:b/>
                <w:sz w:val="28"/>
                <w:szCs w:val="28"/>
              </w:rPr>
              <w:t>202</w:t>
            </w:r>
            <w:r w:rsidR="00B93524">
              <w:rPr>
                <w:b/>
                <w:sz w:val="28"/>
                <w:szCs w:val="28"/>
              </w:rPr>
              <w:t>3</w:t>
            </w:r>
            <w:r w:rsidRPr="00855357">
              <w:rPr>
                <w:b/>
                <w:sz w:val="28"/>
                <w:szCs w:val="28"/>
              </w:rPr>
              <w:t xml:space="preserve"> года </w:t>
            </w:r>
          </w:p>
          <w:p w14:paraId="475D6239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48DFAB9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D87921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ABAC5F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10099FE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208B2D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881862" w14:textId="77777777" w:rsidR="00A24104" w:rsidRDefault="00A2410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1C5C0B" w14:textId="77777777" w:rsidR="00855357" w:rsidRDefault="00855357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03CFD0" w14:textId="77777777" w:rsidR="00855357" w:rsidRDefault="00855357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4832C9" w14:textId="77777777" w:rsidR="00855357" w:rsidRDefault="00855357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D102C9" w14:textId="77777777"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64DAF2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304E8D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4272DB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3D0A4E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АНАЛИТИЧЕСКАЯ ЧАСТЬ</w:t>
            </w:r>
          </w:p>
          <w:p w14:paraId="7BC14EDD" w14:textId="77777777" w:rsidR="00A24104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p w14:paraId="41FB704B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5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814"/>
              <w:gridCol w:w="7776"/>
            </w:tblGrid>
            <w:tr w:rsidR="00A24104" w:rsidRPr="00855357" w14:paraId="27B40894" w14:textId="7777777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660FB866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1. Наименование МБОУ в соответствии с Уставом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04220204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Муниципальное бюджетное общеобразовательное учреждение «Карабудахкентская  средняя общеобразовательная школа №2»</w:t>
                  </w:r>
                </w:p>
              </w:tc>
            </w:tr>
            <w:tr w:rsidR="00A24104" w:rsidRPr="00855357" w14:paraId="68D432B5" w14:textId="7777777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40B9E74A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2. Юридический адрес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36EACD56" w14:textId="77777777" w:rsidR="00A24104" w:rsidRPr="00855357" w:rsidRDefault="00A24104" w:rsidP="00A24104">
                  <w:pPr>
                    <w:tabs>
                      <w:tab w:val="left" w:pos="851"/>
                    </w:tabs>
                    <w:jc w:val="both"/>
                    <w:rPr>
                      <w:color w:val="000000"/>
                    </w:rPr>
                  </w:pPr>
                  <w:r w:rsidRPr="00855357">
                    <w:t>368530, Республика Дагестан, Карабудахкентский райо</w:t>
                  </w:r>
                  <w:r w:rsidR="005E226C" w:rsidRPr="00855357">
                    <w:t>н,с.Карабудахкент, ул.Умукусюм Агабекова</w:t>
                  </w:r>
                  <w:r w:rsidRPr="00855357">
                    <w:t xml:space="preserve"> №1  </w:t>
                  </w:r>
                </w:p>
              </w:tc>
            </w:tr>
            <w:tr w:rsidR="00A24104" w:rsidRPr="00855357" w14:paraId="1ED5AFA9" w14:textId="7777777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2FAA3B1F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t xml:space="preserve"> 3. Телефон, адрес электронной почты, адрес официального сайта в сети «Интернет»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30AAE749" w14:textId="77777777" w:rsidR="00A24104" w:rsidRPr="00855357" w:rsidRDefault="00A24104" w:rsidP="00A24104">
                  <w:pPr>
                    <w:tabs>
                      <w:tab w:val="left" w:pos="851"/>
                    </w:tabs>
                  </w:pPr>
                  <w:r w:rsidRPr="00855357">
                    <w:t>-телефон -(8928) 558-26-68;</w:t>
                  </w:r>
                </w:p>
                <w:p w14:paraId="277798E3" w14:textId="77777777" w:rsidR="00A24104" w:rsidRPr="00855357" w:rsidRDefault="00A24104" w:rsidP="00A24104">
                  <w:pPr>
                    <w:tabs>
                      <w:tab w:val="left" w:pos="851"/>
                    </w:tabs>
                    <w:rPr>
                      <w:color w:val="000000"/>
                    </w:rPr>
                  </w:pPr>
                  <w:r w:rsidRPr="00855357">
                    <w:t xml:space="preserve">-электронная почта – </w:t>
                  </w:r>
                  <w:hyperlink r:id="rId7" w:history="1">
                    <w:r w:rsidRPr="00855357">
                      <w:rPr>
                        <w:rStyle w:val="a6"/>
                        <w:lang w:val="en-US"/>
                      </w:rPr>
                      <w:t>karabsosh</w:t>
                    </w:r>
                    <w:r w:rsidRPr="00855357">
                      <w:rPr>
                        <w:rStyle w:val="a6"/>
                      </w:rPr>
                      <w:t>2@</w:t>
                    </w:r>
                    <w:r w:rsidRPr="00855357">
                      <w:rPr>
                        <w:rStyle w:val="a6"/>
                        <w:lang w:val="en-US"/>
                      </w:rPr>
                      <w:t>mail</w:t>
                    </w:r>
                    <w:r w:rsidRPr="00855357">
                      <w:rPr>
                        <w:rStyle w:val="a6"/>
                      </w:rPr>
                      <w:t>.</w:t>
                    </w:r>
                    <w:r w:rsidRPr="00855357">
                      <w:rPr>
                        <w:rStyle w:val="a6"/>
                        <w:lang w:val="en-US"/>
                      </w:rPr>
                      <w:t>ru</w:t>
                    </w:r>
                  </w:hyperlink>
                </w:p>
                <w:p w14:paraId="32310D3D" w14:textId="77777777" w:rsidR="00A24104" w:rsidRPr="00855357" w:rsidRDefault="00A24104" w:rsidP="00A24104">
                  <w:pPr>
                    <w:tabs>
                      <w:tab w:val="left" w:pos="851"/>
                    </w:tabs>
                  </w:pPr>
                  <w:r w:rsidRPr="00855357">
                    <w:t xml:space="preserve">-адрес сайта ОУ- </w:t>
                  </w:r>
                  <w:hyperlink r:id="rId8" w:history="1">
                    <w:r w:rsidRPr="00855357">
                      <w:rPr>
                        <w:rStyle w:val="a6"/>
                      </w:rPr>
                      <w:t>http://</w:t>
                    </w:r>
                    <w:r w:rsidRPr="00855357">
                      <w:rPr>
                        <w:rStyle w:val="a6"/>
                        <w:lang w:val="en-US"/>
                      </w:rPr>
                      <w:t>karab</w:t>
                    </w:r>
                    <w:r w:rsidRPr="00855357">
                      <w:rPr>
                        <w:rStyle w:val="a6"/>
                      </w:rPr>
                      <w:t>.</w:t>
                    </w:r>
                    <w:r w:rsidRPr="00855357">
                      <w:rPr>
                        <w:rStyle w:val="a6"/>
                        <w:lang w:val="en-US"/>
                      </w:rPr>
                      <w:t>dagestanshool</w:t>
                    </w:r>
                    <w:r w:rsidRPr="00855357">
                      <w:rPr>
                        <w:rStyle w:val="a6"/>
                      </w:rPr>
                      <w:t>.ru</w:t>
                    </w:r>
                  </w:hyperlink>
                  <w:r w:rsidRPr="00855357">
                    <w:t xml:space="preserve"> </w:t>
                  </w:r>
                </w:p>
              </w:tc>
            </w:tr>
            <w:tr w:rsidR="00A24104" w:rsidRPr="00855357" w14:paraId="791B1ABA" w14:textId="77777777" w:rsidTr="002E6059">
              <w:trPr>
                <w:trHeight w:val="242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06C09959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4. Учредитель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25C7B297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Администрация  МР «Карабудахкентский район»</w:t>
                  </w:r>
                </w:p>
              </w:tc>
            </w:tr>
            <w:tr w:rsidR="00A24104" w:rsidRPr="00855357" w14:paraId="4173CB2D" w14:textId="7777777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1FDD438A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5. Администрация:   директор     </w:t>
                  </w:r>
                </w:p>
                <w:p w14:paraId="0674C341" w14:textId="77777777" w:rsidR="00A24104" w:rsidRPr="00855357" w:rsidRDefault="00A24104" w:rsidP="00A24104">
                  <w:pPr>
                    <w:shd w:val="clear" w:color="auto" w:fill="FFFFFF"/>
                    <w:tabs>
                      <w:tab w:val="left" w:pos="2245"/>
                    </w:tabs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заместитель директора по УВР </w:t>
                  </w:r>
                </w:p>
                <w:p w14:paraId="487337FB" w14:textId="77777777" w:rsidR="00855357" w:rsidRPr="00855357" w:rsidRDefault="00855357" w:rsidP="00A24104">
                  <w:pPr>
                    <w:shd w:val="clear" w:color="auto" w:fill="FFFFFF"/>
                    <w:tabs>
                      <w:tab w:val="left" w:pos="2245"/>
                    </w:tabs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заместитель директора по УВР </w:t>
                  </w:r>
                </w:p>
                <w:p w14:paraId="073767D6" w14:textId="77777777" w:rsidR="00A24104" w:rsidRPr="00855357" w:rsidRDefault="00A24104" w:rsidP="00A24104">
                  <w:pPr>
                    <w:shd w:val="clear" w:color="auto" w:fill="FFFFFF"/>
                    <w:tabs>
                      <w:tab w:val="left" w:pos="2245"/>
                    </w:tabs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заместитель директора по </w:t>
                  </w:r>
                  <w:r w:rsidR="005E226C" w:rsidRPr="00855357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73973370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Гарумова Галимат Гаджиевна </w:t>
                  </w:r>
                </w:p>
                <w:p w14:paraId="0A9D4075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Саидов М-мурад Набиюллаевич</w:t>
                  </w:r>
                </w:p>
                <w:p w14:paraId="4DBE8A37" w14:textId="77777777" w:rsidR="00855357" w:rsidRPr="00855357" w:rsidRDefault="00855357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Сурхаева Зарема Магомедкамиловна</w:t>
                  </w:r>
                </w:p>
                <w:p w14:paraId="21C94549" w14:textId="77777777" w:rsidR="00A24104" w:rsidRPr="00855357" w:rsidRDefault="005E226C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Исрапилова Мадина Хайруллаевна</w:t>
                  </w:r>
                </w:p>
              </w:tc>
            </w:tr>
            <w:tr w:rsidR="00A24104" w:rsidRPr="00855357" w14:paraId="4EF6B11B" w14:textId="7777777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12464608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6.Устав</w:t>
                  </w:r>
                </w:p>
                <w:p w14:paraId="2CF95BBA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(новая редакция)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7540B899" w14:textId="77777777" w:rsidR="00A24104" w:rsidRPr="00855357" w:rsidRDefault="00A24104" w:rsidP="00A24104">
                  <w:pPr>
                    <w:tabs>
                      <w:tab w:val="left" w:pos="2763"/>
                    </w:tabs>
                    <w:adjustRightInd w:val="0"/>
                    <w:ind w:firstLine="284"/>
                    <w:textAlignment w:val="baseline"/>
                    <w:rPr>
                      <w:bCs/>
                    </w:rPr>
                  </w:pPr>
                  <w:r w:rsidRPr="00855357">
                    <w:rPr>
                      <w:rStyle w:val="FontStyle41"/>
                      <w:bCs/>
                      <w:sz w:val="24"/>
                      <w:szCs w:val="24"/>
                    </w:rPr>
                    <w:t xml:space="preserve">Устав в новой  редакции  принят   на общем собрании трудового коллектива МБОУ «Карабудахкентская СОШ №2 », утверждён Постановлением  администрации  МР «Карабудахкентский район» от  </w:t>
                  </w:r>
                  <w:r w:rsidR="005E226C" w:rsidRPr="00855357">
                    <w:t>03.08.2022 г.    №602/22</w:t>
                  </w:r>
                  <w:r w:rsidRPr="00855357">
                    <w:t>.</w:t>
                  </w:r>
                </w:p>
              </w:tc>
            </w:tr>
            <w:tr w:rsidR="00A24104" w:rsidRPr="00855357" w14:paraId="34E3C528" w14:textId="77777777" w:rsidTr="002E6059">
              <w:trPr>
                <w:trHeight w:val="191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68F52575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7. Лицензия 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1FAAF2BD" w14:textId="77777777" w:rsidR="00A24104" w:rsidRPr="00855357" w:rsidRDefault="00A24104" w:rsidP="00100090">
                  <w:pPr>
                    <w:pStyle w:val="a5"/>
                    <w:rPr>
                      <w:rStyle w:val="aa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855357">
                    <w:rPr>
                      <w:rStyle w:val="aa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серия 05Л01 № 0001333, регистрационный № 129 от 11.11.2013 г.,</w:t>
                  </w:r>
                </w:p>
                <w:p w14:paraId="7C2F1273" w14:textId="77777777" w:rsidR="00A24104" w:rsidRPr="00855357" w:rsidRDefault="00A24104" w:rsidP="00100090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бессрочно.</w:t>
                  </w:r>
                </w:p>
              </w:tc>
            </w:tr>
            <w:tr w:rsidR="00A24104" w:rsidRPr="00855357" w14:paraId="1EE5BF46" w14:textId="7777777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210F6148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8. Свидетельство о государственной аккредитации 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6613C126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rStyle w:val="aa"/>
                      <w:i w:val="0"/>
                    </w:rPr>
                  </w:pPr>
                  <w:r w:rsidRPr="00855357">
                    <w:rPr>
                      <w:rStyle w:val="aa"/>
                      <w:i w:val="0"/>
                    </w:rPr>
                    <w:t>серия 05А01 №0000455, регистрационный № 2615 от 01.04.2014 г. Срок действия: до 01.04.2026г.</w:t>
                  </w:r>
                </w:p>
              </w:tc>
            </w:tr>
            <w:tr w:rsidR="00A24104" w:rsidRPr="00855357" w14:paraId="18CC4F07" w14:textId="7777777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6EE7AC8E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t xml:space="preserve">9. Образовательные программы ОУ (по лицензии) 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48D3B268" w14:textId="77777777" w:rsidR="00A24104" w:rsidRPr="00855357" w:rsidRDefault="00A24104" w:rsidP="00A24104">
                  <w:pPr>
                    <w:pStyle w:val="ConsPlusNormal"/>
                    <w:ind w:hanging="2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Начальное общее образование;</w:t>
                  </w:r>
                </w:p>
                <w:p w14:paraId="7C700C21" w14:textId="77777777" w:rsidR="00A24104" w:rsidRPr="00855357" w:rsidRDefault="00A24104" w:rsidP="00A24104">
                  <w:pPr>
                    <w:pStyle w:val="ConsPlusNormal"/>
                    <w:ind w:hanging="2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Основное общее образование;</w:t>
                  </w:r>
                </w:p>
                <w:p w14:paraId="718E51B6" w14:textId="77777777" w:rsidR="00A24104" w:rsidRPr="00855357" w:rsidRDefault="00A24104" w:rsidP="00A24104">
                  <w:pPr>
                    <w:pStyle w:val="ConsPlusNormal"/>
                    <w:ind w:hanging="2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Среднее общее образование</w:t>
                  </w:r>
                </w:p>
                <w:p w14:paraId="7BE1998A" w14:textId="77777777" w:rsidR="00A24104" w:rsidRPr="00855357" w:rsidRDefault="003C7784" w:rsidP="003C7784">
                  <w:pPr>
                    <w:pStyle w:val="ConsPlusNormal"/>
                    <w:ind w:hanging="2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855357"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Дополнительное образование</w:t>
                  </w:r>
                </w:p>
              </w:tc>
            </w:tr>
            <w:tr w:rsidR="00A24104" w:rsidRPr="00855357" w14:paraId="61CD770D" w14:textId="7777777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14:paraId="710077D0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10. Органы самоуправления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14:paraId="3A015036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Педагогический совет</w:t>
                  </w:r>
                </w:p>
                <w:p w14:paraId="5F6F05F3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Общее собрание работников Учреждения</w:t>
                  </w:r>
                </w:p>
                <w:p w14:paraId="41442F6B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Совет школы</w:t>
                  </w:r>
                </w:p>
                <w:p w14:paraId="6FDBE42D" w14:textId="77777777"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Ученическое самоуправление</w:t>
                  </w:r>
                </w:p>
              </w:tc>
            </w:tr>
          </w:tbl>
          <w:p w14:paraId="225D0C5C" w14:textId="77777777"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AFE8B5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 видом деятельности </w:t>
            </w:r>
            <w:r w:rsidR="00A24104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 К</w:t>
            </w:r>
            <w:r w:rsidR="00983643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арабудахкентская </w:t>
            </w:r>
            <w:r w:rsidR="00A24104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(далее – Школа) является реализация общеобразовательных программ:</w:t>
            </w:r>
          </w:p>
          <w:p w14:paraId="057F45F1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 начального общего образования;</w:t>
            </w:r>
          </w:p>
          <w:p w14:paraId="7EAAEE63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 основного общего образования;</w:t>
            </w:r>
          </w:p>
          <w:p w14:paraId="7E8842DF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 среднего общего образования.</w:t>
            </w:r>
          </w:p>
          <w:p w14:paraId="4C7A6F67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="00A24104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реализует образовательные программы дополнительного образования детей и взрослых.</w:t>
            </w:r>
          </w:p>
          <w:p w14:paraId="1010AF24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1BC10E" w14:textId="77777777" w:rsidR="002A168B" w:rsidRPr="00855357" w:rsidRDefault="00417D8D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ОБРАЗОВАТЕЛЬНОЙ ДЕЯТЕЛЬНОСТИ</w:t>
            </w:r>
          </w:p>
          <w:p w14:paraId="22CA3325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      </w:r>
          </w:p>
          <w:p w14:paraId="4218CC10" w14:textId="77777777" w:rsidR="003C7784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      </w:r>
          </w:p>
          <w:p w14:paraId="4C594F70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обучения: очная.</w:t>
            </w:r>
          </w:p>
          <w:p w14:paraId="19495C6C" w14:textId="77777777" w:rsid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обучения: русский</w:t>
            </w:r>
          </w:p>
          <w:p w14:paraId="2E6B61D1" w14:textId="77777777"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946CCF" w14:textId="77777777"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1F31E5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2870"/>
              <w:gridCol w:w="4935"/>
              <w:gridCol w:w="2804"/>
              <w:gridCol w:w="2478"/>
            </w:tblGrid>
            <w:tr w:rsidR="002A168B" w:rsidRPr="00855357" w14:paraId="55BFBB55" w14:textId="77777777" w:rsidTr="002E60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C9D8DC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15262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1220A3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7AFF67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A50BBB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2A168B" w:rsidRPr="00855357" w14:paraId="0A7C33A6" w14:textId="77777777" w:rsidTr="002E60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8280C6" w14:textId="77777777" w:rsidR="003C7784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C778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</w:t>
                  </w:r>
                </w:p>
                <w:p w14:paraId="2492FE0E" w14:textId="77777777" w:rsidR="002A168B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8-11 </w:t>
                  </w:r>
                </w:p>
                <w:p w14:paraId="3629158F" w14:textId="77777777" w:rsidR="003C7784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2CEACF" w14:textId="77777777" w:rsidR="002A168B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38FB91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Ступенчатый режим:</w:t>
                  </w:r>
                </w:p>
                <w:p w14:paraId="0C17A087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35 минут (сентябрь–декабрь);</w:t>
                  </w:r>
                </w:p>
                <w:p w14:paraId="01760D06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DE5894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F8DE7C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2A168B" w:rsidRPr="00855357" w14:paraId="273D1A0A" w14:textId="77777777" w:rsidTr="002E60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D61516" w14:textId="77777777" w:rsidR="003C7784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3-4</w:t>
                  </w:r>
                </w:p>
                <w:p w14:paraId="04F3C629" w14:textId="77777777" w:rsidR="002A168B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5-7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05CC38" w14:textId="77777777" w:rsidR="002A168B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783218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904C8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26B3F0" w14:textId="77777777" w:rsidR="002A168B" w:rsidRPr="00855357" w:rsidRDefault="005904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D1C346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14:paraId="6E1CC1A7" w14:textId="77777777" w:rsidR="003C7784" w:rsidRPr="00855357" w:rsidRDefault="005904C8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учебных занятий – 8 ч 05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14:paraId="603E2392" w14:textId="77777777" w:rsidR="002E02ED" w:rsidRPr="00855357" w:rsidRDefault="002E02ED" w:rsidP="00ED457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E77447" w14:textId="77777777" w:rsid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C649246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Общая численность обучающихся, осваивающих </w:t>
            </w:r>
            <w:r w:rsidR="0029049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программы в 2021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p w14:paraId="294C5009" w14:textId="77777777" w:rsidR="00ED4576" w:rsidRPr="00855357" w:rsidRDefault="00ED4576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5"/>
              <w:gridCol w:w="3465"/>
            </w:tblGrid>
            <w:tr w:rsidR="002A168B" w:rsidRPr="00855357" w14:paraId="41F7FB63" w14:textId="77777777" w:rsidTr="002E6059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A7437B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D4BA32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2A168B" w:rsidRPr="00855357" w14:paraId="2517AE8E" w14:textId="77777777" w:rsidTr="002E6059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73DC1B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CFDB2A" w14:textId="77777777" w:rsidR="002A168B" w:rsidRPr="00855357" w:rsidRDefault="0084107A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E226C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2A168B" w:rsidRPr="00855357" w14:paraId="3CE31916" w14:textId="77777777" w:rsidTr="002E6059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903E54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B3CD97" w14:textId="77777777"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2A168B" w:rsidRPr="00855357" w14:paraId="53023730" w14:textId="77777777" w:rsidTr="002E6059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4624F3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0474D0" w14:textId="77777777" w:rsidR="002A168B" w:rsidRPr="00855357" w:rsidRDefault="0084107A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4621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5E226C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14:paraId="170C0E5F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 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году в образовательной орган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изации получали образование  970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14:paraId="4490157F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реализует следующие образовательные программы:</w:t>
            </w:r>
          </w:p>
          <w:p w14:paraId="669591CF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образования;</w:t>
            </w:r>
          </w:p>
          <w:p w14:paraId="1307A8E4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образования;</w:t>
            </w:r>
          </w:p>
          <w:p w14:paraId="27E6DB84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образования.</w:t>
            </w:r>
          </w:p>
          <w:p w14:paraId="5E8022A1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14:paraId="74BD65DC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реализует следующие АООП:</w:t>
            </w:r>
          </w:p>
          <w:p w14:paraId="20F98DED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      </w:r>
          </w:p>
          <w:p w14:paraId="20C6913F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обучающихся с ограниченными возможностями здоровья:</w:t>
            </w:r>
          </w:p>
          <w:p w14:paraId="7CBED0AF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 – 1 (0,11%);</w:t>
            </w:r>
          </w:p>
          <w:p w14:paraId="3F58CF9F" w14:textId="77777777" w:rsidR="003C7784" w:rsidRPr="00855357" w:rsidRDefault="002A168B" w:rsidP="003C77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Школе созданы специальные условия для получения образования обучающимися с ОВЗ. </w:t>
            </w:r>
          </w:p>
          <w:p w14:paraId="4D21DEF4" w14:textId="77777777" w:rsidR="002A168B" w:rsidRPr="00855357" w:rsidRDefault="003C778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      </w:r>
          </w:p>
          <w:p w14:paraId="27730877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 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педагогом-психологом была проведена работа по адаптации ученика с ОВЗ в период дистанционного обучения. Проведена работа с родителями и педагогами.</w:t>
            </w:r>
          </w:p>
          <w:p w14:paraId="03187E33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2022/23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года дети с ОВЗ в Школе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обучаются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AE0A25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14:paraId="78C8204E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      </w:r>
          </w:p>
          <w:p w14:paraId="308C52A3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освоения курса внеурочной деятельности;</w:t>
            </w:r>
          </w:p>
          <w:p w14:paraId="124B0C43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курса внеурочной деятельности с указанием форм организации и видов деятельности;</w:t>
            </w:r>
          </w:p>
          <w:p w14:paraId="64222008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планирование.</w:t>
            </w:r>
          </w:p>
          <w:p w14:paraId="0C33CDDE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программы по внеурочной деятельности имеют аннотации и размещены на официальном сайте Школы.</w:t>
            </w:r>
          </w:p>
          <w:p w14:paraId="3A6D73E6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14:paraId="14040584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14:paraId="79544CF3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Воспитательная работа в Школе осуществляется по следующим направлениям:</w:t>
            </w:r>
          </w:p>
          <w:p w14:paraId="321908BB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воспитание;</w:t>
            </w:r>
          </w:p>
          <w:p w14:paraId="0570AA8E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4E4BBB0A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здоровьесберегающее воспитание;</w:t>
            </w:r>
          </w:p>
          <w:p w14:paraId="4A5343FA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14:paraId="7763A363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воспитание;</w:t>
            </w:r>
          </w:p>
          <w:p w14:paraId="447FF770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социокультурное воспитание;</w:t>
            </w:r>
          </w:p>
          <w:p w14:paraId="7C4461DE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14:paraId="666B8E36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экологическое воспитание;</w:t>
            </w:r>
          </w:p>
          <w:p w14:paraId="473BA487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безопасности;</w:t>
            </w:r>
          </w:p>
          <w:p w14:paraId="5623B2FF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деятельность;</w:t>
            </w:r>
          </w:p>
          <w:p w14:paraId="3296C651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родителями;</w:t>
            </w:r>
          </w:p>
          <w:p w14:paraId="5D42D78F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учениками группы риска и их родителями.</w:t>
            </w:r>
          </w:p>
          <w:p w14:paraId="68546363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втором полугодии 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 классными руководителями использовались различные формы работы с обучающимися и их родителями:</w:t>
            </w:r>
          </w:p>
          <w:p w14:paraId="0875B006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кие классные часы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EE8E9A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конкурсах: конкурсы рисунков, фотоконкурс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ы, конкурс чтецов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E17B2B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интеллектуальных конк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урсах, олимпиадах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43EF691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еседы с учащимися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85D944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седы с родителями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ECCF36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D6055D" w14:textId="77777777"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2022/23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 в Школе сформировано</w:t>
            </w:r>
            <w:r w:rsidR="0089372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      </w:r>
          </w:p>
          <w:p w14:paraId="4F9883D8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14:paraId="2906E51D" w14:textId="77777777" w:rsidR="002A168B" w:rsidRPr="00855357" w:rsidRDefault="0015357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ограмму центра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107A" w:rsidRPr="008553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Точка роста»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включены  естественно-научное,  техническое,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льтурно-спортивное направления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89055BE" w14:textId="77777777" w:rsidR="00855357" w:rsidRPr="00855357" w:rsidRDefault="0015357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формировано расписание занятий на каждый учебный день в соответствии с образовательной программой и программами дополнительного образования, предусматривая дифференциацию по классам и время проведения занятия не более 30 минут;</w:t>
            </w:r>
          </w:p>
          <w:p w14:paraId="24360316" w14:textId="77777777"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212B26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III. ОСОБЕННОСТИ УПРАВЛЕНИЯ</w:t>
            </w:r>
          </w:p>
          <w:p w14:paraId="5E812792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14:paraId="1BD7F2EB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управления, действующие в Школе</w:t>
            </w:r>
          </w:p>
          <w:tbl>
            <w:tblPr>
              <w:tblW w:w="1379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11095"/>
            </w:tblGrid>
            <w:tr w:rsidR="00417D8D" w:rsidRPr="00855357" w14:paraId="4F4E0447" w14:textId="77777777" w:rsidTr="002E6059">
              <w:trPr>
                <w:trHeight w:val="329"/>
              </w:trPr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8EE3E8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CA2082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417D8D" w:rsidRPr="00855357" w14:paraId="0D3BBA07" w14:textId="77777777" w:rsidTr="002E6059">
              <w:trPr>
                <w:trHeight w:val="785"/>
              </w:trPr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06E4BE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823BC4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417D8D" w:rsidRPr="00855357" w14:paraId="4E4BF9B1" w14:textId="77777777" w:rsidTr="002E6059">
              <w:trPr>
                <w:trHeight w:val="2472"/>
              </w:trPr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5C60A1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1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F3E245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14:paraId="503C4C7A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14:paraId="344ED53D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14:paraId="4F5754BC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14:paraId="645A8663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14:paraId="7FE278D9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14:paraId="2E432AD3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14:paraId="61CE9C38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417D8D" w:rsidRPr="00855357" w14:paraId="039BB759" w14:textId="77777777" w:rsidTr="002E6059">
              <w:trPr>
                <w:trHeight w:val="2240"/>
              </w:trPr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B6E3FA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1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54BE25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14:paraId="100F607E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14:paraId="38F58D74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14:paraId="3F406026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14:paraId="23B576CF" w14:textId="77777777"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14:paraId="07D58423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14:paraId="253AEC09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общих гуманитарных и социально-экономических дисциплин;</w:t>
            </w:r>
          </w:p>
          <w:p w14:paraId="607DED62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естественно-научных и математических дисциплин;</w:t>
            </w:r>
          </w:p>
          <w:p w14:paraId="5A08B9D1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объединение педагогов начального образования.</w:t>
            </w:r>
          </w:p>
          <w:p w14:paraId="1BCD7260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A9927C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656F13" w14:textId="77777777" w:rsidR="00417D8D" w:rsidRPr="00855357" w:rsidRDefault="00417D8D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62DF14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14DE6D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СОДЕРЖАНИЕ И КАЧЕСТВО ПОДГОТОВКИ</w:t>
            </w:r>
          </w:p>
          <w:p w14:paraId="6CA5E578" w14:textId="77777777" w:rsidR="002A168B" w:rsidRDefault="005E226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показателей за 2022–2023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</w:t>
            </w:r>
          </w:p>
          <w:p w14:paraId="33611FAF" w14:textId="77777777"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10216"/>
              <w:gridCol w:w="3187"/>
            </w:tblGrid>
            <w:tr w:rsidR="002A168B" w:rsidRPr="00855357" w14:paraId="433CBBBF" w14:textId="77777777" w:rsidTr="002E6059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09566A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44F22D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0BA819" w14:textId="77777777" w:rsidR="002A168B" w:rsidRPr="00855357" w:rsidRDefault="00B90C8E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2021/22</w:t>
                  </w:r>
                  <w:r w:rsidR="002A168B"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2A168B" w:rsidRPr="00855357" w14:paraId="654C21AC" w14:textId="77777777" w:rsidTr="002E60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FB6130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CC16E6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детей, обучавшихся </w:t>
                  </w:r>
                  <w:r w:rsidR="00717425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конец учебного года (для 2020/21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9752B1" w14:textId="77777777"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970</w:t>
                  </w:r>
                </w:p>
              </w:tc>
            </w:tr>
            <w:tr w:rsidR="002A168B" w:rsidRPr="00855357" w14:paraId="41F82164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B4A75D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85797F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92C764" w14:textId="77777777"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0320E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A168B" w:rsidRPr="00855357" w14:paraId="280235E9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725DFE7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0B944F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456A0C" w14:textId="77777777"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475</w:t>
                  </w:r>
                </w:p>
              </w:tc>
            </w:tr>
            <w:tr w:rsidR="002A168B" w:rsidRPr="00855357" w14:paraId="4D1D99DC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DB0688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675E9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3631B4" w14:textId="77777777"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2A168B" w:rsidRPr="00855357" w14:paraId="7A74597F" w14:textId="77777777" w:rsidTr="002E60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A4741A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06C17E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39D385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168B" w:rsidRPr="00855357" w14:paraId="1DCF6E9B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C9A6894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AAD0F4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1EFCA6" w14:textId="77777777"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14:paraId="29781171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9D3055A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812DC0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C519B5" w14:textId="77777777"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14:paraId="241A38B0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E41E9F9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B9F210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882C5A" w14:textId="77777777"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14:paraId="2FE4913E" w14:textId="77777777" w:rsidTr="002E60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D7010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C0CB29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3ECA53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168B" w:rsidRPr="00855357" w14:paraId="4BAB9455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EA4CF1D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AA7256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F12F2C" w14:textId="77777777"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14:paraId="185369C0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06669B5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F1FCA7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76597A" w14:textId="77777777"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14:paraId="40937F1F" w14:textId="77777777" w:rsidTr="002E60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0CA8B7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B156A3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5831B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168B" w:rsidRPr="00855357" w14:paraId="02655F25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58099B5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959F9A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18B1AF" w14:textId="77777777"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168B" w:rsidRPr="00855357" w14:paraId="23E67A40" w14:textId="7777777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5FFB662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0479F6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C7B137" w14:textId="77777777"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14:paraId="5BECB8F9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14:paraId="23810C7D" w14:textId="77777777" w:rsidR="00146214" w:rsidRPr="00855357" w:rsidRDefault="0014621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C8DDB2" w14:textId="77777777" w:rsidR="0015357E" w:rsidRPr="00855357" w:rsidRDefault="008446B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</w:p>
          <w:p w14:paraId="3CEDB7AD" w14:textId="77777777" w:rsidR="002A168B" w:rsidRPr="00855357" w:rsidRDefault="002A168B" w:rsidP="005E22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14:paraId="06AC42AA" w14:textId="77777777" w:rsidR="00B90C8E" w:rsidRPr="00855357" w:rsidRDefault="00B90C8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862CEE" w14:textId="25978221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освоения учащимися программ начального общего образования по </w:t>
            </w:r>
            <w:r w:rsidR="005E226C" w:rsidRPr="008553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показателю «успеваемость» в 202</w:t>
            </w:r>
            <w:r w:rsidR="00B93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учебном году</w:t>
            </w:r>
          </w:p>
          <w:p w14:paraId="4B7670A4" w14:textId="77777777" w:rsidR="00B90C8E" w:rsidRPr="00855357" w:rsidRDefault="00B90C8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242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4"/>
              <w:gridCol w:w="1311"/>
              <w:gridCol w:w="1538"/>
              <w:gridCol w:w="537"/>
              <w:gridCol w:w="1434"/>
              <w:gridCol w:w="407"/>
              <w:gridCol w:w="1434"/>
              <w:gridCol w:w="407"/>
              <w:gridCol w:w="1539"/>
              <w:gridCol w:w="407"/>
              <w:gridCol w:w="1539"/>
              <w:gridCol w:w="407"/>
            </w:tblGrid>
            <w:tr w:rsidR="008446B4" w:rsidRPr="00855357" w14:paraId="69BFD11A" w14:textId="77777777" w:rsidTr="002E6059">
              <w:trPr>
                <w:trHeight w:val="591"/>
              </w:trPr>
              <w:tc>
                <w:tcPr>
                  <w:tcW w:w="133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CC16AD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8EAF2F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08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E36ABB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85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823470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85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22A8D7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B43F7B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F449CB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8446B4" w:rsidRPr="00855357" w14:paraId="224FD540" w14:textId="77777777" w:rsidTr="002E6059">
              <w:trPr>
                <w:trHeight w:val="138"/>
              </w:trPr>
              <w:tc>
                <w:tcPr>
                  <w:tcW w:w="13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EC5C2E9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3D35724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DC2A22B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ED43E44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F6566BB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22FE54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83DA06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8446B4" w:rsidRPr="00855357" w14:paraId="22472251" w14:textId="77777777" w:rsidTr="002E6059">
              <w:trPr>
                <w:trHeight w:val="138"/>
              </w:trPr>
              <w:tc>
                <w:tcPr>
                  <w:tcW w:w="13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BB4AD26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D636DCA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778FE9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D8B9F5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62BD73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0ACFA1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CC07DE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5681D9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C0567E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C318EF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A057BA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523850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446B4" w:rsidRPr="00855357" w14:paraId="35F462B0" w14:textId="77777777" w:rsidTr="002E6059">
              <w:trPr>
                <w:trHeight w:val="260"/>
              </w:trPr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C3B52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7C6D9C" w14:textId="77777777"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85FC0B" w14:textId="77777777"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23344B" w14:textId="77777777"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9A1CA7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4A12BB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BD3E2A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06ADDE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490AF8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36A676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525F3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9CB296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7C2DC4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446B4" w:rsidRPr="00855357" w14:paraId="1C45272D" w14:textId="77777777" w:rsidTr="002E6059">
              <w:trPr>
                <w:trHeight w:val="260"/>
              </w:trPr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7AD366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0CEB9D" w14:textId="77777777"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B7ADBE" w14:textId="77777777"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912559" w14:textId="77777777"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5E226C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527A36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2729E7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7F7D47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F5D818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6FFF9C" w14:textId="77777777"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525F3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ADFD48" w14:textId="77777777" w:rsidR="008446B4" w:rsidRPr="00855357" w:rsidRDefault="000979AD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A8580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40713E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446B4" w:rsidRPr="00855357" w14:paraId="3B792271" w14:textId="77777777" w:rsidTr="002E6059">
              <w:trPr>
                <w:trHeight w:val="274"/>
              </w:trPr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FCA00C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94B6C4" w14:textId="77777777"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343ED7" w14:textId="77777777"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5B9C71" w14:textId="77777777"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5E226C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8D68D4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FB5553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050F7E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303369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31066E" w14:textId="77777777"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D08826" w14:textId="77777777" w:rsidR="008446B4" w:rsidRPr="00855357" w:rsidRDefault="000979AD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03D9A4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C15F7D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446B4" w:rsidRPr="00855357" w14:paraId="2449827F" w14:textId="77777777" w:rsidTr="002E6059">
              <w:trPr>
                <w:trHeight w:val="260"/>
              </w:trPr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2B0F56" w14:textId="77777777"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F81841" w14:textId="77777777" w:rsidR="008446B4" w:rsidRPr="00855357" w:rsidRDefault="00B947AA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5E226C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7506D" w14:textId="77777777"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5E226C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B947AA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654522" w14:textId="77777777" w:rsidR="008446B4" w:rsidRPr="00855357" w:rsidRDefault="00B947AA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5E226C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19F389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A07B80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AEC832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43192E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E76E07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29CC95" w14:textId="77777777"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9A45EC" w14:textId="77777777" w:rsidR="008446B4" w:rsidRPr="00855357" w:rsidRDefault="000979AD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E76E07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7947C0" w14:textId="77777777"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C26280" w14:textId="77777777"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33200C3E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8272A6" w14:textId="77777777" w:rsid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75391F" w14:textId="44BED38B" w:rsidR="00DE04F3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сравнить результаты освоения обучающимися программ начального общего образования по </w:t>
            </w:r>
            <w:r w:rsidR="005E226C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 «успеваемость» в 202</w:t>
            </w:r>
            <w:r w:rsidR="00B9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с результатами освоения учащимися программ начального общего образования по </w:t>
            </w:r>
            <w:r w:rsidR="005E226C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 «успеваемость» в 202</w:t>
            </w:r>
            <w:r w:rsidR="00B9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году, то можно отметить, что процент учащихся, око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нчивших на «4» и «5» и окончивших на «5» вырос на 1%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1D4CF9" w14:textId="77777777" w:rsidR="00B90C8E" w:rsidRPr="00855357" w:rsidRDefault="00B90C8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1EF042" w14:textId="77777777" w:rsidR="00B90C8E" w:rsidRPr="00855357" w:rsidRDefault="00B90C8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F3DAEF" w14:textId="77777777" w:rsidR="006615F5" w:rsidRPr="00855357" w:rsidRDefault="006615F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22DD2F" w14:textId="77777777" w:rsidR="006615F5" w:rsidRPr="00855357" w:rsidRDefault="006615F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8C5686" w14:textId="77777777" w:rsidR="005E226C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E035AA" w14:textId="77777777" w:rsid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776C35" w14:textId="77777777"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7F28F6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5351F1" w14:textId="3FEF88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освоения учащимися программ основного общего образования по </w:t>
            </w:r>
            <w:r w:rsidR="005E226C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показателю «успеваемость» в 202</w:t>
            </w:r>
            <w:r w:rsidR="00B93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году</w:t>
            </w:r>
          </w:p>
          <w:p w14:paraId="227B45AC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288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1311"/>
              <w:gridCol w:w="1534"/>
              <w:gridCol w:w="750"/>
              <w:gridCol w:w="1430"/>
              <w:gridCol w:w="497"/>
              <w:gridCol w:w="1430"/>
              <w:gridCol w:w="511"/>
              <w:gridCol w:w="1534"/>
              <w:gridCol w:w="418"/>
              <w:gridCol w:w="1534"/>
              <w:gridCol w:w="418"/>
            </w:tblGrid>
            <w:tr w:rsidR="00863411" w:rsidRPr="00855357" w14:paraId="6F0201FE" w14:textId="77777777" w:rsidTr="002E6059">
              <w:tc>
                <w:tcPr>
                  <w:tcW w:w="10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2C9705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AA9C38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84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37DE7F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92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5F72EB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4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C897D6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75A6F7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930A61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863411" w:rsidRPr="00855357" w14:paraId="278F4AE0" w14:textId="77777777" w:rsidTr="002E6059">
              <w:tc>
                <w:tcPr>
                  <w:tcW w:w="10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B136B3B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30576F2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4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3B10AD1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9F8B2CB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1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4EFD86F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4EE720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05976F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863411" w:rsidRPr="00855357" w14:paraId="7CFFFF39" w14:textId="77777777" w:rsidTr="002E6059">
              <w:tc>
                <w:tcPr>
                  <w:tcW w:w="10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F384D24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F428C7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CD5E2B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26579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1BA23B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2B9204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8D8277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D2CF00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5BD638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35E40E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7AD264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E60FFC" w14:textId="77777777"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55357" w:rsidRPr="00855357" w14:paraId="36975C31" w14:textId="7777777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EF3542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DAC8B9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5306FA" w14:textId="77777777"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3F46EA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904B49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A505E9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E0A60B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4ECB22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D3E113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6E43FC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32E939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2A15E9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14:paraId="40080FA7" w14:textId="7777777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B8A7C1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087CCB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A83DE2" w14:textId="77777777"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5ABB2D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CB9066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6F9E5A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1AC1EE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8E9C34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0B6170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A5EAC4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2C3C51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12C478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14:paraId="21844645" w14:textId="7777777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4D4E44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C03CF5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EF2398" w14:textId="77777777"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357EF3" w14:textId="77777777" w:rsidR="00855357" w:rsidRPr="00855357" w:rsidRDefault="00855357">
                  <w:r w:rsidRPr="00855357"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53F178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633D1F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2C8E66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5FCB7B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0DDACB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8F5E8F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2B725C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CF15CE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14:paraId="081BC712" w14:textId="7777777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889503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C98D07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33FF77" w14:textId="77777777"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DC3B5E" w14:textId="77777777" w:rsidR="00855357" w:rsidRPr="00855357" w:rsidRDefault="00855357">
                  <w:r w:rsidRPr="00855357"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DE5566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7EF222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1BF884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19A497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CBF704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D03D33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C8CB55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2D54D3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14:paraId="2FC63147" w14:textId="7777777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B0BBA8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1BE5C4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4A397D" w14:textId="77777777"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8C4D79" w14:textId="77777777" w:rsidR="00855357" w:rsidRPr="00855357" w:rsidRDefault="00855357">
                  <w:r w:rsidRPr="00855357"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84E55C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5FE26B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7E2793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C0D9E4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73CF1B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DCF906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4A608E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66E75A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14:paraId="1854EB1D" w14:textId="7777777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5D3281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67642A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7A8F46" w14:textId="77777777"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D75F7A" w14:textId="77777777" w:rsidR="00855357" w:rsidRPr="00855357" w:rsidRDefault="00855357">
                  <w:pPr>
                    <w:rPr>
                      <w:b/>
                    </w:rPr>
                  </w:pPr>
                  <w:r w:rsidRPr="00855357">
                    <w:rPr>
                      <w:b/>
                    </w:rPr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768624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C860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04DD1B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A34056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E7C974" w14:textId="77777777"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285968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FAC4C5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5B992D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10247F" w14:textId="77777777"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0CCC7C3F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C74605" w14:textId="56A34BE4" w:rsidR="00032B74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сравнить результаты освоения обучающимися программ основного общего образования по </w:t>
            </w:r>
            <w:r w:rsidR="004219A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 «успеваемость» в 202</w:t>
            </w:r>
            <w:r w:rsidR="00B9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с результатами освоения учащимися программ основного общего образования по </w:t>
            </w:r>
            <w:r w:rsidR="0071742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 «успеваемост</w:t>
            </w:r>
            <w:r w:rsidR="004219A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ь» в 202</w:t>
            </w:r>
            <w:r w:rsidR="00B9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году, то можно отметить, что процент уча</w:t>
            </w:r>
            <w:r w:rsidR="00C8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щихся, окончивших на «4» и «5» и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учащихся</w:t>
            </w:r>
            <w:r w:rsidR="00C8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окончивших на «5»  повысились </w:t>
            </w:r>
            <w:r w:rsidR="00C860E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</w:t>
            </w:r>
            <w:r w:rsidR="00C860E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 , </w:t>
            </w:r>
            <w:r w:rsidR="00C8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4F3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D5EC15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CEB94C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A76003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1B5743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EF8F11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503DF7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660ECF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53127D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F8FF7C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6DE2C2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A0F47B" w14:textId="00E8F778" w:rsidR="002A168B" w:rsidRPr="00C860E0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0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освоения программ среднего общего образования обучающимися 10-х, 11-х классов по </w:t>
            </w:r>
            <w:r w:rsidR="005E226C" w:rsidRPr="00C860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показателю «успеваемость» в 202</w:t>
            </w:r>
            <w:r w:rsidR="00B93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860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году</w:t>
            </w:r>
          </w:p>
          <w:p w14:paraId="02D001E2" w14:textId="77777777"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48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1324"/>
              <w:gridCol w:w="1550"/>
              <w:gridCol w:w="627"/>
              <w:gridCol w:w="1447"/>
              <w:gridCol w:w="513"/>
              <w:gridCol w:w="1447"/>
              <w:gridCol w:w="529"/>
              <w:gridCol w:w="1551"/>
              <w:gridCol w:w="426"/>
              <w:gridCol w:w="1551"/>
              <w:gridCol w:w="945"/>
            </w:tblGrid>
            <w:tr w:rsidR="00DE04F3" w:rsidRPr="00855357" w14:paraId="2D1E6157" w14:textId="77777777" w:rsidTr="002E6059">
              <w:tc>
                <w:tcPr>
                  <w:tcW w:w="106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E4DD7F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1212ED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17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6CEB01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96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805516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4D1106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92D977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49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AD6C3F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DE04F3" w:rsidRPr="00855357" w14:paraId="4F6FBC69" w14:textId="77777777" w:rsidTr="002E6059">
              <w:tc>
                <w:tcPr>
                  <w:tcW w:w="106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188FFC8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FC93F78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7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694D80D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316108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C6468D7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16E089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49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B0DF34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DE04F3" w:rsidRPr="00855357" w14:paraId="63852F86" w14:textId="77777777" w:rsidTr="002E6059">
              <w:tc>
                <w:tcPr>
                  <w:tcW w:w="106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C9BDEEA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2C37785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CD1238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40AD35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41B34D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888424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42139A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F6A91A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C22B96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0F199E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56B39E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357990" w14:textId="77777777"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E6059" w:rsidRPr="00855357" w14:paraId="4B48AC4D" w14:textId="77777777" w:rsidTr="002E6059">
              <w:tc>
                <w:tcPr>
                  <w:tcW w:w="1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7D19F3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5932D3" w14:textId="0927C382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B9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FFC7A8" w14:textId="477F1DAC" w:rsidR="002E6059" w:rsidRPr="00855357" w:rsidRDefault="002E6059" w:rsidP="002E605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B9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9B4D4C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F15192" w14:textId="19EE2FE7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D33CA3" w14:textId="3EE0FFF2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4A213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C9F095" w14:textId="22D58E43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1F8D40" w14:textId="1787908B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4A213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7A9350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722D59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42552B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CA4868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E6059" w:rsidRPr="00855357" w14:paraId="002888DC" w14:textId="77777777" w:rsidTr="002E6059">
              <w:tc>
                <w:tcPr>
                  <w:tcW w:w="1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06DCBD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4F258A" w14:textId="06FFB789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9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5FE1AA" w14:textId="34373E4E" w:rsidR="002E6059" w:rsidRPr="00855357" w:rsidRDefault="002E6059" w:rsidP="002E605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9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61425A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3B3975" w14:textId="4753135E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181146" w14:textId="23924D2E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5B871F" w14:textId="63973542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5B57D3" w14:textId="791139DB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450FE5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7FA0A7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43060E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4C0353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E6059" w:rsidRPr="00855357" w14:paraId="023D09D1" w14:textId="77777777" w:rsidTr="002E6059">
              <w:tc>
                <w:tcPr>
                  <w:tcW w:w="1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16FD38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FD2802" w14:textId="24737741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F4B4B7" w14:textId="5196B8A4" w:rsidR="002E6059" w:rsidRPr="00855357" w:rsidRDefault="004A213C" w:rsidP="002E6059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C577BE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8F94C2" w14:textId="7FB3BAE1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4A2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4A9D0F" w14:textId="222455BC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782655" w14:textId="774BC758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4A213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637B92" w14:textId="35CD8527" w:rsidR="002E6059" w:rsidRPr="00855357" w:rsidRDefault="004A213C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887113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66A1FF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61810B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A02877" w14:textId="77777777"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7AAE4D52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D93E0D" w14:textId="7F1E211C" w:rsidR="002A168B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учащимися программ среднего общего образования по </w:t>
            </w:r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показателю </w:t>
            </w:r>
            <w:r w:rsidR="002E6059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процент уча</w:t>
            </w:r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щихся, окончивших на  «5»  в 202</w:t>
            </w:r>
            <w:r w:rsidR="00B93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</w:t>
            </w:r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повысился  на 8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14:paraId="282E3B7C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ACD7D2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0499C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74D9F6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DA889C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B7A523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46E8BC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5B56E6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21B742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8022A3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BDA1E1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F80656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17E3AA" w14:textId="77777777"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85C31B" w14:textId="77777777" w:rsidR="002E6059" w:rsidRPr="00855357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9AAE30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 ГИА</w:t>
            </w:r>
          </w:p>
          <w:p w14:paraId="701936EF" w14:textId="1353AA2E" w:rsidR="00417D8D" w:rsidRPr="00855357" w:rsidRDefault="002E6059" w:rsidP="00417D8D">
            <w:pPr>
              <w:pStyle w:val="ab"/>
              <w:ind w:left="0" w:right="483"/>
            </w:pPr>
            <w:r>
              <w:t xml:space="preserve">    В 9 классе в 202</w:t>
            </w:r>
            <w:r w:rsidR="004A213C">
              <w:t>2</w:t>
            </w:r>
            <w:r>
              <w:t>-202</w:t>
            </w:r>
            <w:r w:rsidR="004A213C">
              <w:t>3</w:t>
            </w:r>
            <w:r w:rsidR="000F26A2" w:rsidRPr="00855357">
              <w:t xml:space="preserve"> учебном в МБОУ </w:t>
            </w:r>
            <w:r w:rsidR="006A77B8" w:rsidRPr="00855357">
              <w:t>«Карабудахкентская СОШ №2</w:t>
            </w:r>
            <w:r w:rsidR="000F26A2" w:rsidRPr="00855357">
              <w:t>»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обучалось</w:t>
            </w:r>
            <w:r w:rsidR="000F26A2" w:rsidRPr="00855357">
              <w:rPr>
                <w:spacing w:val="1"/>
              </w:rPr>
              <w:t xml:space="preserve"> </w:t>
            </w:r>
            <w:r w:rsidR="00E01E88">
              <w:t>9</w:t>
            </w:r>
            <w:r>
              <w:t>2</w:t>
            </w:r>
            <w:r w:rsidR="000F26A2" w:rsidRPr="00855357">
              <w:rPr>
                <w:spacing w:val="1"/>
              </w:rPr>
              <w:t xml:space="preserve"> </w:t>
            </w:r>
            <w:r>
              <w:t>выпускника</w:t>
            </w:r>
            <w:r w:rsidR="000F26A2" w:rsidRPr="00855357">
              <w:t>.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Все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обучающиеся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были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допущены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до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государственной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(итоговой)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аттестации.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В</w:t>
            </w:r>
            <w:r w:rsidR="000F26A2" w:rsidRPr="00855357">
              <w:rPr>
                <w:spacing w:val="1"/>
              </w:rPr>
              <w:t xml:space="preserve"> </w:t>
            </w:r>
            <w:r w:rsidR="00BF41C8">
              <w:t>202</w:t>
            </w:r>
            <w:r w:rsidR="00E01E88">
              <w:t>3</w:t>
            </w:r>
            <w:r w:rsidR="000F26A2" w:rsidRPr="00855357">
              <w:rPr>
                <w:spacing w:val="60"/>
              </w:rPr>
              <w:t xml:space="preserve"> </w:t>
            </w:r>
            <w:r w:rsidR="000F26A2" w:rsidRPr="00855357">
              <w:t>году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выпускники сдавали два обязательных экзамена (русский язык и математика) в пункте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проведения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экзамена</w:t>
            </w:r>
            <w:r w:rsidR="000F26A2" w:rsidRPr="00855357">
              <w:rPr>
                <w:spacing w:val="1"/>
              </w:rPr>
              <w:t xml:space="preserve"> </w:t>
            </w:r>
            <w:r w:rsidR="00BF41C8">
              <w:t>.</w:t>
            </w:r>
          </w:p>
          <w:p w14:paraId="125D6451" w14:textId="77777777" w:rsidR="00417D8D" w:rsidRPr="00855357" w:rsidRDefault="00417D8D" w:rsidP="00417D8D">
            <w:pPr>
              <w:pStyle w:val="ab"/>
              <w:ind w:left="0" w:right="483"/>
            </w:pPr>
          </w:p>
          <w:p w14:paraId="23DE23B6" w14:textId="77777777" w:rsidR="000F26A2" w:rsidRPr="00855357" w:rsidRDefault="004219A5" w:rsidP="004219A5">
            <w:pPr>
              <w:pStyle w:val="ab"/>
              <w:spacing w:before="198"/>
              <w:ind w:left="0" w:right="1193"/>
              <w:rPr>
                <w:b/>
              </w:rPr>
            </w:pPr>
            <w:r w:rsidRPr="00855357">
              <w:rPr>
                <w:b/>
              </w:rPr>
              <w:t xml:space="preserve">                                                      </w:t>
            </w:r>
            <w:r w:rsidR="000F26A2" w:rsidRPr="00855357">
              <w:rPr>
                <w:b/>
              </w:rPr>
              <w:t>Результаты</w:t>
            </w:r>
            <w:r w:rsidR="000F26A2" w:rsidRPr="00855357">
              <w:rPr>
                <w:b/>
                <w:spacing w:val="-1"/>
              </w:rPr>
              <w:t xml:space="preserve"> </w:t>
            </w:r>
            <w:r w:rsidR="000F26A2" w:rsidRPr="00855357">
              <w:rPr>
                <w:b/>
              </w:rPr>
              <w:t>ОГЭ</w:t>
            </w:r>
            <w:r w:rsidR="000F26A2" w:rsidRPr="00855357">
              <w:rPr>
                <w:b/>
                <w:spacing w:val="-2"/>
              </w:rPr>
              <w:t xml:space="preserve"> </w:t>
            </w:r>
            <w:r w:rsidR="000F26A2" w:rsidRPr="00855357">
              <w:rPr>
                <w:b/>
              </w:rPr>
              <w:t>по</w:t>
            </w:r>
            <w:r w:rsidR="000F26A2" w:rsidRPr="00855357">
              <w:rPr>
                <w:b/>
                <w:spacing w:val="-1"/>
              </w:rPr>
              <w:t xml:space="preserve"> </w:t>
            </w:r>
            <w:r w:rsidR="000F26A2" w:rsidRPr="00855357">
              <w:rPr>
                <w:b/>
              </w:rPr>
              <w:t>русскому</w:t>
            </w:r>
            <w:r w:rsidR="000F26A2" w:rsidRPr="00855357">
              <w:rPr>
                <w:b/>
                <w:spacing w:val="-6"/>
              </w:rPr>
              <w:t xml:space="preserve"> </w:t>
            </w:r>
            <w:r w:rsidR="000F26A2" w:rsidRPr="00855357">
              <w:rPr>
                <w:b/>
              </w:rPr>
              <w:t>языку</w:t>
            </w:r>
            <w:r w:rsidR="000F26A2" w:rsidRPr="00855357">
              <w:rPr>
                <w:b/>
                <w:spacing w:val="-6"/>
              </w:rPr>
              <w:t xml:space="preserve"> </w:t>
            </w:r>
            <w:r w:rsidR="000F26A2" w:rsidRPr="00855357">
              <w:rPr>
                <w:b/>
              </w:rPr>
              <w:t>и математике</w:t>
            </w:r>
          </w:p>
          <w:p w14:paraId="1C0CBE02" w14:textId="77777777"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4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1418"/>
              <w:gridCol w:w="697"/>
              <w:gridCol w:w="849"/>
              <w:gridCol w:w="849"/>
              <w:gridCol w:w="464"/>
            </w:tblGrid>
            <w:tr w:rsidR="00D1540B" w:rsidRPr="00855357" w14:paraId="633439D7" w14:textId="77777777" w:rsidTr="002E6059">
              <w:trPr>
                <w:trHeight w:val="412"/>
              </w:trPr>
              <w:tc>
                <w:tcPr>
                  <w:tcW w:w="1696" w:type="dxa"/>
                  <w:vMerge w:val="restart"/>
                </w:tcPr>
                <w:p w14:paraId="2FE211BE" w14:textId="77777777" w:rsidR="00D1540B" w:rsidRPr="00855357" w:rsidRDefault="00D1540B" w:rsidP="00D1540B">
                  <w:pPr>
                    <w:pStyle w:val="TableParagraph"/>
                    <w:spacing w:line="181" w:lineRule="exact"/>
                    <w:ind w:left="268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18" w:type="dxa"/>
                  <w:vMerge w:val="restart"/>
                </w:tcPr>
                <w:p w14:paraId="0ECF76A6" w14:textId="77777777" w:rsidR="00D1540B" w:rsidRPr="00855357" w:rsidRDefault="00D1540B" w:rsidP="00D1540B">
                  <w:pPr>
                    <w:pStyle w:val="TableParagraph"/>
                    <w:spacing w:line="276" w:lineRule="auto"/>
                    <w:ind w:left="119" w:right="92" w:firstLine="199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Кол-во</w:t>
                  </w:r>
                  <w:r w:rsidRPr="00855357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855357">
                    <w:rPr>
                      <w:b/>
                      <w:sz w:val="24"/>
                      <w:szCs w:val="24"/>
                    </w:rPr>
                    <w:t>выполнявших</w:t>
                  </w:r>
                </w:p>
              </w:tc>
              <w:tc>
                <w:tcPr>
                  <w:tcW w:w="2859" w:type="dxa"/>
                  <w:gridSpan w:val="4"/>
                </w:tcPr>
                <w:p w14:paraId="480782DD" w14:textId="77777777" w:rsidR="00D1540B" w:rsidRPr="00855357" w:rsidRDefault="00D1540B" w:rsidP="00D1540B">
                  <w:pPr>
                    <w:pStyle w:val="TableParagraph"/>
                    <w:spacing w:line="181" w:lineRule="exact"/>
                    <w:ind w:left="1056" w:right="104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отметки</w:t>
                  </w:r>
                </w:p>
              </w:tc>
            </w:tr>
            <w:tr w:rsidR="00D1540B" w:rsidRPr="00855357" w14:paraId="7BFEBD1B" w14:textId="77777777" w:rsidTr="002E6059">
              <w:trPr>
                <w:trHeight w:val="635"/>
              </w:trPr>
              <w:tc>
                <w:tcPr>
                  <w:tcW w:w="1696" w:type="dxa"/>
                  <w:vMerge/>
                  <w:tcBorders>
                    <w:top w:val="nil"/>
                  </w:tcBorders>
                </w:tcPr>
                <w:p w14:paraId="659BD9F9" w14:textId="77777777" w:rsidR="00D1540B" w:rsidRPr="00855357" w:rsidRDefault="00D1540B" w:rsidP="00D1540B"/>
              </w:tc>
              <w:tc>
                <w:tcPr>
                  <w:tcW w:w="1418" w:type="dxa"/>
                  <w:vMerge/>
                  <w:tcBorders>
                    <w:top w:val="nil"/>
                  </w:tcBorders>
                </w:tcPr>
                <w:p w14:paraId="270622BD" w14:textId="77777777" w:rsidR="00D1540B" w:rsidRPr="00855357" w:rsidRDefault="00D1540B" w:rsidP="00D1540B"/>
              </w:tc>
              <w:tc>
                <w:tcPr>
                  <w:tcW w:w="697" w:type="dxa"/>
                </w:tcPr>
                <w:p w14:paraId="316F7B1C" w14:textId="77777777" w:rsidR="00D1540B" w:rsidRPr="00855357" w:rsidRDefault="00D1540B" w:rsidP="00D1540B">
                  <w:pPr>
                    <w:pStyle w:val="TableParagraph"/>
                    <w:spacing w:line="181" w:lineRule="exact"/>
                    <w:ind w:left="10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9" w:type="dxa"/>
                </w:tcPr>
                <w:p w14:paraId="1CD2C1D5" w14:textId="77777777" w:rsidR="00D1540B" w:rsidRPr="00855357" w:rsidRDefault="00D1540B" w:rsidP="00D1540B">
                  <w:pPr>
                    <w:pStyle w:val="TableParagraph"/>
                    <w:spacing w:line="181" w:lineRule="exact"/>
                    <w:ind w:left="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9" w:type="dxa"/>
                </w:tcPr>
                <w:p w14:paraId="5C62C7FE" w14:textId="77777777" w:rsidR="00D1540B" w:rsidRPr="00855357" w:rsidRDefault="00D1540B" w:rsidP="00D1540B">
                  <w:pPr>
                    <w:pStyle w:val="TableParagraph"/>
                    <w:spacing w:line="181" w:lineRule="exact"/>
                    <w:ind w:left="7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14:paraId="549F3D47" w14:textId="77777777" w:rsidR="00D1540B" w:rsidRPr="00855357" w:rsidRDefault="00D1540B" w:rsidP="00D1540B">
                  <w:pPr>
                    <w:pStyle w:val="TableParagraph"/>
                    <w:spacing w:line="181" w:lineRule="exact"/>
                    <w:ind w:left="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76A9BFB9" w14:textId="77777777"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2D136A" w14:textId="77777777"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4EC96A" w14:textId="77777777"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919D4E" w14:textId="77777777"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43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7"/>
              <w:gridCol w:w="1417"/>
              <w:gridCol w:w="717"/>
              <w:gridCol w:w="946"/>
              <w:gridCol w:w="851"/>
              <w:gridCol w:w="850"/>
            </w:tblGrid>
            <w:tr w:rsidR="00D1540B" w:rsidRPr="00855357" w14:paraId="36FFFF45" w14:textId="77777777" w:rsidTr="00B223B7">
              <w:trPr>
                <w:trHeight w:val="410"/>
              </w:trPr>
              <w:tc>
                <w:tcPr>
                  <w:tcW w:w="1597" w:type="dxa"/>
                </w:tcPr>
                <w:p w14:paraId="5B4CA336" w14:textId="77777777"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61E26CF" w14:textId="77777777"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</w:tcPr>
                <w:p w14:paraId="6DC3A505" w14:textId="77777777"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14:paraId="059E9825" w14:textId="77777777"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303F8980" w14:textId="77777777"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08AC6F9" w14:textId="77777777"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1540B" w:rsidRPr="00855357" w14:paraId="768BA270" w14:textId="77777777" w:rsidTr="00B223B7">
              <w:trPr>
                <w:trHeight w:val="623"/>
              </w:trPr>
              <w:tc>
                <w:tcPr>
                  <w:tcW w:w="1597" w:type="dxa"/>
                </w:tcPr>
                <w:p w14:paraId="15F0D87B" w14:textId="77777777" w:rsidR="00D1540B" w:rsidRPr="00855357" w:rsidRDefault="00D1540B" w:rsidP="00893720">
                  <w:pPr>
                    <w:pStyle w:val="TableParagraph"/>
                    <w:spacing w:line="276" w:lineRule="auto"/>
                    <w:ind w:left="386" w:right="241" w:hanging="120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Русский</w:t>
                  </w:r>
                  <w:r w:rsidRPr="00855357">
                    <w:rPr>
                      <w:b/>
                      <w:spacing w:val="-37"/>
                      <w:sz w:val="24"/>
                      <w:szCs w:val="24"/>
                    </w:rPr>
                    <w:t xml:space="preserve"> </w:t>
                  </w:r>
                  <w:r w:rsidRPr="00855357">
                    <w:rPr>
                      <w:b/>
                      <w:sz w:val="24"/>
                      <w:szCs w:val="24"/>
                    </w:rPr>
                    <w:t>язык</w:t>
                  </w:r>
                </w:p>
              </w:tc>
              <w:tc>
                <w:tcPr>
                  <w:tcW w:w="1417" w:type="dxa"/>
                </w:tcPr>
                <w:p w14:paraId="53AD9510" w14:textId="16DE1B9C" w:rsidR="00D1540B" w:rsidRPr="00855357" w:rsidRDefault="00E01E88" w:rsidP="00893720">
                  <w:pPr>
                    <w:pStyle w:val="TableParagraph"/>
                    <w:spacing w:line="176" w:lineRule="exact"/>
                    <w:ind w:left="456" w:right="44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717" w:type="dxa"/>
                </w:tcPr>
                <w:p w14:paraId="453C715C" w14:textId="77777777" w:rsidR="00D1540B" w:rsidRPr="00855357" w:rsidRDefault="00D1540B" w:rsidP="00893720">
                  <w:pPr>
                    <w:pStyle w:val="TableParagraph"/>
                    <w:spacing w:line="176" w:lineRule="exact"/>
                    <w:ind w:left="133" w:right="12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3AD5BB80" w14:textId="0A76C38D" w:rsidR="00D1540B" w:rsidRPr="00855357" w:rsidRDefault="00E01E88" w:rsidP="00893720">
                  <w:pPr>
                    <w:pStyle w:val="TableParagraph"/>
                    <w:spacing w:before="27"/>
                    <w:ind w:left="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46" w:type="dxa"/>
                </w:tcPr>
                <w:p w14:paraId="3486F89D" w14:textId="77777777" w:rsidR="00D1540B" w:rsidRPr="00855357" w:rsidRDefault="00D1540B" w:rsidP="00893720">
                  <w:pPr>
                    <w:pStyle w:val="TableParagraph"/>
                    <w:spacing w:line="176" w:lineRule="exact"/>
                    <w:ind w:left="179"/>
                    <w:rPr>
                      <w:b/>
                      <w:sz w:val="24"/>
                      <w:szCs w:val="24"/>
                    </w:rPr>
                  </w:pPr>
                </w:p>
                <w:p w14:paraId="38FC7414" w14:textId="540489F5" w:rsidR="00D1540B" w:rsidRPr="00855357" w:rsidRDefault="00E01E88" w:rsidP="00893720">
                  <w:pPr>
                    <w:pStyle w:val="TableParagraph"/>
                    <w:spacing w:line="176" w:lineRule="exact"/>
                    <w:ind w:left="17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14:paraId="47FE0353" w14:textId="77777777" w:rsidR="00D1540B" w:rsidRPr="00855357" w:rsidRDefault="00D1540B" w:rsidP="00893720">
                  <w:pPr>
                    <w:pStyle w:val="TableParagraph"/>
                    <w:spacing w:line="176" w:lineRule="exact"/>
                    <w:ind w:left="131" w:right="1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6D25BBE" w14:textId="19AD9354" w:rsidR="00D1540B" w:rsidRPr="00855357" w:rsidRDefault="00CE3133" w:rsidP="00893720">
                  <w:pPr>
                    <w:pStyle w:val="TableParagraph"/>
                    <w:spacing w:before="27"/>
                    <w:ind w:left="3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48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14:paraId="7F168AFF" w14:textId="77777777" w:rsidR="00D1540B" w:rsidRDefault="00D1540B" w:rsidP="00893720">
                  <w:pPr>
                    <w:pStyle w:val="TableParagraph"/>
                    <w:spacing w:line="176" w:lineRule="exact"/>
                    <w:ind w:left="0" w:right="114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14:paraId="1EDF45F6" w14:textId="03491E18" w:rsidR="00BF41C8" w:rsidRPr="00855357" w:rsidRDefault="00DA1A5A" w:rsidP="00BF41C8">
                  <w:pPr>
                    <w:pStyle w:val="TableParagraph"/>
                    <w:spacing w:line="176" w:lineRule="exact"/>
                    <w:ind w:left="0" w:right="11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  <w:r w:rsidR="00E01E88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D1540B" w:rsidRPr="00855357" w14:paraId="0B62E310" w14:textId="77777777" w:rsidTr="00B223B7">
              <w:trPr>
                <w:trHeight w:val="623"/>
              </w:trPr>
              <w:tc>
                <w:tcPr>
                  <w:tcW w:w="1597" w:type="dxa"/>
                </w:tcPr>
                <w:p w14:paraId="65E3AC1B" w14:textId="77777777" w:rsidR="00D1540B" w:rsidRPr="00855357" w:rsidRDefault="00D1540B" w:rsidP="00893720">
                  <w:pPr>
                    <w:pStyle w:val="TableParagraph"/>
                    <w:spacing w:line="176" w:lineRule="exact"/>
                    <w:ind w:left="131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417" w:type="dxa"/>
                </w:tcPr>
                <w:p w14:paraId="6A4E66BE" w14:textId="12DAA3EE" w:rsidR="00D1540B" w:rsidRPr="00855357" w:rsidRDefault="00E01E88" w:rsidP="00893720">
                  <w:pPr>
                    <w:pStyle w:val="TableParagraph"/>
                    <w:spacing w:line="176" w:lineRule="exact"/>
                    <w:ind w:left="456" w:right="44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717" w:type="dxa"/>
                </w:tcPr>
                <w:p w14:paraId="5CC8662E" w14:textId="77777777" w:rsidR="00D1540B" w:rsidRPr="00855357" w:rsidRDefault="00D1540B" w:rsidP="00893720">
                  <w:pPr>
                    <w:pStyle w:val="TableParagraph"/>
                    <w:spacing w:line="176" w:lineRule="exact"/>
                    <w:ind w:left="227"/>
                    <w:rPr>
                      <w:b/>
                      <w:sz w:val="24"/>
                      <w:szCs w:val="24"/>
                    </w:rPr>
                  </w:pPr>
                </w:p>
                <w:p w14:paraId="0F04E6C7" w14:textId="77777777" w:rsidR="00D1540B" w:rsidRPr="00855357" w:rsidRDefault="00BF41C8" w:rsidP="00B223B7">
                  <w:pPr>
                    <w:pStyle w:val="TableParagraph"/>
                    <w:spacing w:line="176" w:lineRule="exac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46" w:type="dxa"/>
                </w:tcPr>
                <w:p w14:paraId="4A1621A1" w14:textId="77777777" w:rsidR="00D1540B" w:rsidRPr="00855357" w:rsidRDefault="00D1540B" w:rsidP="00893720">
                  <w:pPr>
                    <w:pStyle w:val="TableParagraph"/>
                    <w:spacing w:line="176" w:lineRule="exact"/>
                    <w:ind w:left="130" w:right="12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E150650" w14:textId="3565C4F9" w:rsidR="00D1540B" w:rsidRPr="00855357" w:rsidRDefault="00BF41C8" w:rsidP="00B223B7">
                  <w:pPr>
                    <w:pStyle w:val="TableParagraph"/>
                    <w:spacing w:line="176" w:lineRule="exact"/>
                    <w:ind w:right="128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B223B7">
                    <w:rPr>
                      <w:b/>
                      <w:sz w:val="24"/>
                      <w:szCs w:val="24"/>
                    </w:rPr>
                    <w:t>8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14:paraId="17A00953" w14:textId="77777777" w:rsidR="00D1540B" w:rsidRPr="00855357" w:rsidRDefault="00D1540B" w:rsidP="00893720">
                  <w:pPr>
                    <w:pStyle w:val="TableParagraph"/>
                    <w:spacing w:line="176" w:lineRule="exact"/>
                    <w:ind w:left="145"/>
                    <w:rPr>
                      <w:b/>
                      <w:sz w:val="24"/>
                      <w:szCs w:val="24"/>
                    </w:rPr>
                  </w:pPr>
                </w:p>
                <w:p w14:paraId="71927BF5" w14:textId="39140B7A" w:rsidR="00D1540B" w:rsidRPr="00855357" w:rsidRDefault="00CE3133" w:rsidP="00893720">
                  <w:pPr>
                    <w:pStyle w:val="TableParagraph"/>
                    <w:spacing w:line="176" w:lineRule="exact"/>
                    <w:ind w:left="14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14:paraId="1BAA58CC" w14:textId="77777777" w:rsidR="00BF41C8" w:rsidRDefault="00BF41C8" w:rsidP="00BF41C8">
                  <w:pPr>
                    <w:pStyle w:val="TableParagraph"/>
                    <w:spacing w:line="176" w:lineRule="exact"/>
                    <w:ind w:left="0" w:right="11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11D4813" w14:textId="7BF363B9" w:rsidR="00D1540B" w:rsidRPr="00855357" w:rsidRDefault="00DA1A5A" w:rsidP="00BF41C8">
                  <w:pPr>
                    <w:pStyle w:val="TableParagraph"/>
                    <w:spacing w:line="176" w:lineRule="exact"/>
                    <w:ind w:left="0" w:right="11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="00B223B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6BAD8E7D" w14:textId="77777777" w:rsidR="00BF41C8" w:rsidRDefault="00D1540B" w:rsidP="00D1540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7C403BA8" w14:textId="32315C1B" w:rsidR="000F26A2" w:rsidRPr="00855357" w:rsidRDefault="00BF41C8" w:rsidP="00D154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1540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26A2" w:rsidRPr="0085535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E31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223B7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  <w:r w:rsidR="000F26A2" w:rsidRPr="00BF41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процентной</w:t>
            </w:r>
            <w:r w:rsidR="000F26A2" w:rsidRPr="008553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успеваемостью</w:t>
            </w:r>
            <w:r w:rsidR="000F26A2" w:rsidRPr="0085535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написали</w:t>
            </w:r>
            <w:r w:rsidR="000F26A2" w:rsidRPr="0085535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0F26A2" w:rsidRPr="0085535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r w:rsidR="000F26A2" w:rsidRPr="00855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F26A2" w:rsidRPr="00855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и </w:t>
            </w:r>
            <w:r w:rsidR="00CE313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bookmarkStart w:id="0" w:name="_GoBack"/>
            <w:bookmarkEnd w:id="0"/>
            <w:r w:rsidRPr="00BF41C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Pr="0085535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D8BC0" w14:textId="77777777" w:rsidR="000F26A2" w:rsidRPr="00855357" w:rsidRDefault="000F26A2" w:rsidP="00D1540B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40B" w:rsidRPr="00855357">
              <w:rPr>
                <w:rFonts w:ascii="Times New Roman" w:hAnsi="Times New Roman" w:cs="Times New Roman"/>
                <w:sz w:val="24"/>
                <w:szCs w:val="24"/>
              </w:rPr>
              <w:t>Карабудахкентская  СОШ №2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обеспечило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“Об образовании в Российской Федерации” в части исполнения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  <w:p w14:paraId="1F2717FF" w14:textId="77777777" w:rsidR="000F26A2" w:rsidRPr="00855357" w:rsidRDefault="000F26A2" w:rsidP="000F26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Pr="0085535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85535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выпускном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классе,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85535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85535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8553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тестовых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14:paraId="39D063E9" w14:textId="77777777" w:rsidR="000F26A2" w:rsidRPr="00855357" w:rsidRDefault="000F26A2" w:rsidP="000F26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распорядительными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процедурными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осуществлялось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советах,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собраниях,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урочных и внеурочных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занятиях.</w:t>
            </w:r>
          </w:p>
          <w:p w14:paraId="0A95A60F" w14:textId="77777777" w:rsidR="000F26A2" w:rsidRPr="00855357" w:rsidRDefault="000F26A2" w:rsidP="000F26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Обращений родителей по вопросам нарушений в подготовке и проведении итоговой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8553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поступали.</w:t>
            </w:r>
          </w:p>
          <w:p w14:paraId="2A103AB5" w14:textId="77777777" w:rsidR="000F26A2" w:rsidRPr="00855357" w:rsidRDefault="000F26A2" w:rsidP="000F26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работали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информированию,</w:t>
            </w:r>
            <w:r w:rsidRPr="008553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ознакомлению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выставлению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оценок,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14:paraId="4BA90081" w14:textId="77777777" w:rsidR="000F26A2" w:rsidRPr="00855357" w:rsidRDefault="000F26A2" w:rsidP="00A2410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855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показала</w:t>
            </w:r>
            <w:r w:rsidRPr="00855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2D852B08" w14:textId="77777777" w:rsidR="004219A5" w:rsidRPr="00855357" w:rsidRDefault="004219A5" w:rsidP="00421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A766" w14:textId="77777777" w:rsidR="004219A5" w:rsidRPr="00855357" w:rsidRDefault="004219A5" w:rsidP="00421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2D790" w14:textId="77777777" w:rsidR="00D70DDB" w:rsidRPr="00855357" w:rsidRDefault="002A168B" w:rsidP="00D70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3046B2F" w14:textId="0930E57D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4219A5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щая численность выпускников 202</w:t>
            </w:r>
            <w:r w:rsidR="00B223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219A5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–202</w:t>
            </w:r>
            <w:r w:rsidR="00B223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219A5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  <w:p w14:paraId="2B90A292" w14:textId="77777777"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4"/>
              <w:gridCol w:w="3301"/>
              <w:gridCol w:w="3885"/>
            </w:tblGrid>
            <w:tr w:rsidR="002A168B" w:rsidRPr="00855357" w14:paraId="4D01079C" w14:textId="7777777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B9933A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521041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4674F0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2A168B" w:rsidRPr="00855357" w14:paraId="1C2F1E21" w14:textId="7777777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8DBF38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ED8F20" w14:textId="5C04E0D5" w:rsidR="002A168B" w:rsidRPr="00855357" w:rsidRDefault="00B223B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9898E9" w14:textId="2DED2719" w:rsidR="002A168B" w:rsidRPr="00855357" w:rsidRDefault="00B223B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2A168B" w:rsidRPr="00855357" w14:paraId="17E0109D" w14:textId="7777777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A398A6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240F24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65B510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14:paraId="52AB39B5" w14:textId="7777777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EA1CCC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5F75B4" w14:textId="206AB896" w:rsidR="002A168B" w:rsidRPr="00855357" w:rsidRDefault="00B223B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33720D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14:paraId="31731FC2" w14:textId="7777777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D1BE8E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 собеседование/ сочинение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881358" w14:textId="32E2DF32" w:rsidR="002A168B" w:rsidRPr="00855357" w:rsidRDefault="00B223B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5AF4ED" w14:textId="4A95836A"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223B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A168B" w:rsidRPr="00855357" w14:paraId="4C5B98B3" w14:textId="7777777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963277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1AC2AB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AADFE2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14:paraId="78EE6CD1" w14:textId="7777777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FDDC52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FA3910" w14:textId="05074251" w:rsidR="002A168B" w:rsidRPr="00855357" w:rsidRDefault="00B223B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6BFDA4" w14:textId="2CD0DD56"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223B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A168B" w:rsidRPr="00855357" w14:paraId="7D4B5E8C" w14:textId="7777777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D19206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DBD303" w14:textId="63C7FA65"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3AE40B" w14:textId="4914DED0" w:rsidR="002A168B" w:rsidRPr="00855357" w:rsidRDefault="00B223B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4F7717EB" w14:textId="77777777" w:rsidR="00BF41C8" w:rsidRDefault="009D082F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6DD8457" w14:textId="070E378C" w:rsidR="002A168B" w:rsidRPr="00855357" w:rsidRDefault="009D082F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 выпускники 9-х классов получили аттестаты об основном общем образовании на основании приказа Минобрнауки от 11.06.2020 № 295 «Об особенностях заполнения и выдачи аттестатов об основном общем и среднем общем образовании в 2020 году».</w:t>
            </w:r>
          </w:p>
          <w:p w14:paraId="1B2ABBA6" w14:textId="77777777" w:rsidR="000F26A2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</w:t>
            </w:r>
          </w:p>
          <w:p w14:paraId="516D9211" w14:textId="0783BEB4" w:rsidR="000F26A2" w:rsidRPr="00855357" w:rsidRDefault="0086534A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выпускников 11-го класса в формате ЕГЭ проводилась в соотв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етствии с расписанием ГИА в 202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в основной период с 3 по 23 июля.</w:t>
            </w:r>
          </w:p>
          <w:p w14:paraId="738969F1" w14:textId="77777777"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B24599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 11-х классов:</w:t>
            </w:r>
          </w:p>
          <w:p w14:paraId="4724F2F2" w14:textId="1D949D4F" w:rsidR="002A168B" w:rsidRPr="00855357" w:rsidRDefault="00576B50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условием получения аттестата был «зачет» по итоговому сочинению. Итоговое соч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инение было проведено 0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890B32" w14:textId="2D8D65F3" w:rsidR="002A168B" w:rsidRPr="00855357" w:rsidRDefault="00BF41C8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результатам проверки все 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получили «зачет».</w:t>
            </w:r>
          </w:p>
          <w:p w14:paraId="777F82D5" w14:textId="3C0F9CEC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Аттестат получили все выпускники. Количеств</w:t>
            </w:r>
            <w:r w:rsidR="00576B5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обучающихся, получивших в 20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 аттестат о среднем </w:t>
            </w:r>
            <w:r w:rsidR="00001F7F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бщем образовании с отличием, – 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1F7F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86534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14:paraId="71CB2760" w14:textId="330A637C" w:rsidR="00001F7F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выпускников Школы, кто </w:t>
            </w:r>
            <w:r w:rsidR="00277D5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 а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ттестат, ЕГЭ сдавали 2</w:t>
            </w:r>
            <w:r w:rsidR="00B22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(100%).</w:t>
            </w:r>
          </w:p>
          <w:p w14:paraId="19B293C6" w14:textId="77777777"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DBDD2E" w14:textId="77777777" w:rsidR="002A168B" w:rsidRPr="00855357" w:rsidRDefault="005A30C2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предметов для сдачи ЕГЭ</w:t>
            </w:r>
          </w:p>
          <w:p w14:paraId="77C12E23" w14:textId="77777777"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09"/>
              <w:gridCol w:w="2573"/>
              <w:gridCol w:w="2421"/>
              <w:gridCol w:w="2399"/>
              <w:gridCol w:w="2377"/>
            </w:tblGrid>
            <w:tr w:rsidR="002A168B" w:rsidRPr="00855357" w14:paraId="2E3C41BE" w14:textId="7777777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13DB71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D65917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11 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24956E" w14:textId="77777777" w:rsidR="002A168B" w:rsidRPr="00855357" w:rsidRDefault="004F3B5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Мин.ба</w:t>
                  </w:r>
                  <w:r w:rsidR="009D082F"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лл по  ОУ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858124" w14:textId="77777777" w:rsidR="002A168B" w:rsidRPr="00855357" w:rsidRDefault="009D082F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Мах.балл по ОУ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B8164D" w14:textId="77777777" w:rsidR="002A168B" w:rsidRPr="00855357" w:rsidRDefault="005A30C2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="009D082F"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р.балл по ОУ</w:t>
                  </w:r>
                </w:p>
              </w:tc>
            </w:tr>
            <w:tr w:rsidR="002A168B" w:rsidRPr="00855357" w14:paraId="09905374" w14:textId="7777777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B2F196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EADFFB" w14:textId="3361510E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223B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9F8DE1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12C795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7F669C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2A168B" w:rsidRPr="00855357" w14:paraId="7FCE6CDB" w14:textId="7777777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DE4862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 (профиль)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8B96C4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23BBC4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E715FC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433ED7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2A168B" w:rsidRPr="00855357" w14:paraId="5E33BD6F" w14:textId="7777777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331AF3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9DACD4" w14:textId="10B46747" w:rsidR="002A168B" w:rsidRPr="00855357" w:rsidRDefault="00703CEF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FBFE9B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6365FC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4C610C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2A168B" w:rsidRPr="00855357" w14:paraId="1BAE6639" w14:textId="7777777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F72E62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BB1E07" w14:textId="5B6A7550" w:rsidR="002A168B" w:rsidRPr="00855357" w:rsidRDefault="00703CEF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7B9D67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52655C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0750AB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2A168B" w:rsidRPr="00855357" w14:paraId="0F1A5799" w14:textId="7777777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9451BB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102F2D" w14:textId="12DD83B4" w:rsidR="002A168B" w:rsidRPr="00855357" w:rsidRDefault="00703CEF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EEACAF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639F85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EBAB5F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2A168B" w:rsidRPr="00855357" w14:paraId="5D2A81AC" w14:textId="7777777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9F3445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A4EA91" w14:textId="0F812AC1" w:rsidR="002A168B" w:rsidRPr="00855357" w:rsidRDefault="00A60349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C7C306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91966C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446D85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2A168B" w:rsidRPr="00855357" w14:paraId="6D897521" w14:textId="77777777" w:rsidTr="00BF41C8">
              <w:trPr>
                <w:trHeight w:val="360"/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BD9527" w14:textId="77777777" w:rsidR="002A168B" w:rsidRPr="00855357" w:rsidRDefault="0086534A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0FC1B2" w14:textId="4B1B87A5" w:rsidR="00BF41C8" w:rsidRPr="00855357" w:rsidRDefault="00703CEF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86C346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FE26C6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226BAC" w14:textId="77777777"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BF41C8" w:rsidRPr="00855357" w14:paraId="0A1160F5" w14:textId="77777777" w:rsidTr="00BF41C8">
              <w:trPr>
                <w:trHeight w:val="135"/>
                <w:jc w:val="center"/>
              </w:trPr>
              <w:tc>
                <w:tcPr>
                  <w:tcW w:w="4757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5F7669" w14:textId="77777777" w:rsidR="00BF41C8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4E8B0F" w14:textId="77777777" w:rsidR="00BF41C8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39B462" w14:textId="77777777"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CA100F" w14:textId="77777777"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D6DE0C" w14:textId="77777777"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BF41C8" w:rsidRPr="00855357" w14:paraId="1D5FD403" w14:textId="77777777" w:rsidTr="00BF41C8">
              <w:trPr>
                <w:trHeight w:val="195"/>
                <w:jc w:val="center"/>
              </w:trPr>
              <w:tc>
                <w:tcPr>
                  <w:tcW w:w="475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14E60" w14:textId="77777777" w:rsidR="00BF41C8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 ( база)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E89BA2" w14:textId="0AB9D4EA" w:rsidR="00BF41C8" w:rsidRDefault="00703CEF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A758C3" w14:textId="77777777"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05128B" w14:textId="77777777"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A5594D" w14:textId="77777777"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14:paraId="00554671" w14:textId="77777777"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7C1E3D" w14:textId="77777777" w:rsidR="00F733EC" w:rsidRPr="00855357" w:rsidRDefault="00F733E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A0E50D" w14:textId="77777777" w:rsidR="00F733EC" w:rsidRDefault="00F733E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7FF240" w14:textId="77777777" w:rsidR="00BF41C8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7D4284" w14:textId="77777777" w:rsidR="00BF41C8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6D7D72" w14:textId="77777777" w:rsidR="00BF41C8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7260CB" w14:textId="77777777" w:rsidR="00BF41C8" w:rsidRPr="00855357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F84402" w14:textId="77777777" w:rsidR="00F733EC" w:rsidRPr="00855357" w:rsidRDefault="00F733E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55C8A9" w14:textId="77777777" w:rsidR="00E1559E" w:rsidRPr="00855357" w:rsidRDefault="002A168B" w:rsidP="00F733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 количестве претендентов на медаль «За особые успехи в учении»</w:t>
            </w:r>
          </w:p>
          <w:p w14:paraId="45FFBD42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медалистов</w:t>
            </w:r>
          </w:p>
          <w:tbl>
            <w:tblPr>
              <w:tblW w:w="0" w:type="auto"/>
              <w:tblInd w:w="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1387"/>
              <w:gridCol w:w="1597"/>
            </w:tblGrid>
            <w:tr w:rsidR="00576B50" w:rsidRPr="00855357" w14:paraId="17DFE7F9" w14:textId="77777777" w:rsidTr="002E6059">
              <w:tc>
                <w:tcPr>
                  <w:tcW w:w="4252" w:type="dxa"/>
                  <w:gridSpan w:val="3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7F0C59D9" w14:textId="77777777" w:rsidR="00576B50" w:rsidRPr="00855357" w:rsidRDefault="00576B50" w:rsidP="00576B50">
                  <w:pPr>
                    <w:pStyle w:val="a5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ЗОЛОТО</w:t>
                  </w:r>
                </w:p>
              </w:tc>
            </w:tr>
            <w:tr w:rsidR="00576B50" w:rsidRPr="00855357" w14:paraId="2097B9E2" w14:textId="77777777" w:rsidTr="002E6059">
              <w:tc>
                <w:tcPr>
                  <w:tcW w:w="126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D304F7" w14:textId="2B8187A0" w:rsidR="00576B50" w:rsidRPr="00855357" w:rsidRDefault="00576B5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4219A5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A6034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723279" w14:textId="395D636F" w:rsidR="00576B50" w:rsidRPr="00855357" w:rsidRDefault="00576B5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A6034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25073562" w14:textId="6F2BD374" w:rsidR="00576B50" w:rsidRPr="00855357" w:rsidRDefault="00576B50" w:rsidP="00576B5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202</w:t>
                  </w:r>
                  <w:r w:rsidR="00A6034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76B50" w:rsidRPr="00855357" w14:paraId="347A1F68" w14:textId="77777777" w:rsidTr="002E6059">
              <w:tc>
                <w:tcPr>
                  <w:tcW w:w="126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C2DF4D" w14:textId="4E718B1B" w:rsidR="00576B50" w:rsidRPr="00855357" w:rsidRDefault="00A60349" w:rsidP="00576B5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FD82C3" w14:textId="12D25D0E" w:rsidR="00576B50" w:rsidRPr="00855357" w:rsidRDefault="00A60349" w:rsidP="00576B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5D8E3AFF" w14:textId="1DF160B5" w:rsidR="00576B50" w:rsidRPr="00855357" w:rsidRDefault="00A60349" w:rsidP="00576B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4C13994B" w14:textId="77777777" w:rsidR="00BF41C8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ECBB26" w14:textId="77777777" w:rsidR="002A168B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медаль «З</w:t>
            </w:r>
            <w:r w:rsidR="00BF41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особые успехи в учении» в 2021–2022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учебном году</w:t>
            </w:r>
          </w:p>
          <w:p w14:paraId="62D45FAB" w14:textId="77777777" w:rsidR="00BF41C8" w:rsidRPr="00855357" w:rsidRDefault="00BF41C8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201"/>
              <w:gridCol w:w="3579"/>
              <w:gridCol w:w="3579"/>
            </w:tblGrid>
            <w:tr w:rsidR="002A168B" w:rsidRPr="00855357" w14:paraId="577A9584" w14:textId="77777777" w:rsidTr="00A60349">
              <w:tc>
                <w:tcPr>
                  <w:tcW w:w="11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670C2D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2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4AC0C8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35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D2BFD3" w14:textId="09552BED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5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15F592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2A168B" w:rsidRPr="00855357" w14:paraId="035D5036" w14:textId="77777777" w:rsidTr="00A60349">
              <w:trPr>
                <w:trHeight w:val="552"/>
              </w:trPr>
              <w:tc>
                <w:tcPr>
                  <w:tcW w:w="112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C6BAA1" w14:textId="77777777"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0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F26584" w14:textId="77777777"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Атаева Алжанат </w:t>
                  </w:r>
                  <w:r w:rsidR="00E97E6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Ханмагомедовна</w:t>
                  </w:r>
                </w:p>
              </w:tc>
              <w:tc>
                <w:tcPr>
                  <w:tcW w:w="357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2D472E" w14:textId="2382DD65" w:rsidR="002A168B" w:rsidRPr="00855357" w:rsidRDefault="0027641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 </w:t>
                  </w:r>
                  <w:r w:rsidR="00A6034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(2022г)</w:t>
                  </w:r>
                </w:p>
              </w:tc>
              <w:tc>
                <w:tcPr>
                  <w:tcW w:w="3579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B148CA" w14:textId="77777777" w:rsidR="002A168B" w:rsidRDefault="00E97E6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Айгумова Н. М.</w:t>
                  </w:r>
                </w:p>
                <w:p w14:paraId="30107B77" w14:textId="67F1E9F2" w:rsidR="00A60349" w:rsidRPr="00855357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0349" w:rsidRPr="00855357" w14:paraId="70206AFD" w14:textId="77777777" w:rsidTr="00A60349">
              <w:trPr>
                <w:trHeight w:val="54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1451F2" w14:textId="6951D73F" w:rsidR="00A60349" w:rsidRPr="00855357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9873BF" w14:textId="0057F702" w:rsidR="00A60349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Атаева Умув Магомедсаидовна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9D677D" w14:textId="31B36706" w:rsidR="00A60349" w:rsidRPr="00855357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 (2021)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785259" w14:textId="71DD835C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Кахруманова Д.Н.</w:t>
                  </w:r>
                </w:p>
                <w:p w14:paraId="6697FF0C" w14:textId="77777777" w:rsidR="00A60349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0349" w:rsidRPr="00855357" w14:paraId="0F43CBB6" w14:textId="77777777" w:rsidTr="00A60349">
              <w:trPr>
                <w:trHeight w:val="504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AC6700" w14:textId="5A05650B" w:rsidR="00A60349" w:rsidRPr="00855357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2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F8273E" w14:textId="692F35AD" w:rsidR="00A60349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Каранаева Равзаният 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0650DD" w14:textId="64C80950" w:rsidR="00A60349" w:rsidRPr="00855357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11(2021)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5929D9" w14:textId="39F41645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Кахруманова Д.Н.</w:t>
                  </w:r>
                </w:p>
                <w:p w14:paraId="2058F1DF" w14:textId="77777777" w:rsidR="00A60349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0349" w:rsidRPr="00855357" w14:paraId="273EE2F1" w14:textId="77777777" w:rsidTr="00A60349">
              <w:trPr>
                <w:trHeight w:val="57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28E9AD" w14:textId="6407150E" w:rsidR="00A60349" w:rsidRPr="00855357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9958CF" w14:textId="0C6D597E" w:rsidR="00A60349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Гаджилавова Азинат Магомедалиевна 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F0B133" w14:textId="26FE486E" w:rsidR="00A60349" w:rsidRPr="00855357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 (2023)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5C6613" w14:textId="676FE0A7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Хакимова И.М.</w:t>
                  </w:r>
                </w:p>
                <w:p w14:paraId="48CACD9D" w14:textId="77777777" w:rsidR="00A60349" w:rsidRDefault="00A6034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0349" w:rsidRPr="00855357" w14:paraId="501F3803" w14:textId="77777777" w:rsidTr="00A60349">
              <w:trPr>
                <w:trHeight w:val="69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4F29C8" w14:textId="4A0A58B5" w:rsidR="00A60349" w:rsidRPr="00855357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02A55C" w14:textId="3945D6F2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Яхьяева Гульбике Рашидовна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8EB41C" w14:textId="5C767145" w:rsidR="00A60349" w:rsidRPr="00855357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 (2023)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D10191" w14:textId="77777777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Хакимова И.М.</w:t>
                  </w:r>
                </w:p>
                <w:p w14:paraId="70A0490C" w14:textId="77777777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60349" w:rsidRPr="00855357" w14:paraId="7CA1D39C" w14:textId="77777777" w:rsidTr="00A60349">
              <w:trPr>
                <w:trHeight w:val="804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DC37DD" w14:textId="5235CEF9" w:rsidR="00A60349" w:rsidRPr="00855357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2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580DE0" w14:textId="266C83E3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Ибрагимова Дженнет Руслановна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191621" w14:textId="4A78D124" w:rsidR="00A60349" w:rsidRPr="00855357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 (2023)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42D150" w14:textId="77777777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Хакимова И.М.</w:t>
                  </w:r>
                </w:p>
                <w:p w14:paraId="7072BBF7" w14:textId="77777777" w:rsidR="00A60349" w:rsidRDefault="00A60349" w:rsidP="00A6034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36E" w:rsidRPr="00855357" w14:paraId="093348EC" w14:textId="77777777" w:rsidTr="00AD636E">
              <w:trPr>
                <w:trHeight w:val="75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7D8F73" w14:textId="0A64C015" w:rsidR="00AD636E" w:rsidRPr="00855357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2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F50972" w14:textId="64834171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Салаватова Патимат Умаровна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7805A6" w14:textId="31EF68FB" w:rsidR="00AD636E" w:rsidRPr="00855357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 (2023)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F29770" w14:textId="77777777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Хакимова И.М.</w:t>
                  </w:r>
                </w:p>
                <w:p w14:paraId="2B7D83BA" w14:textId="77777777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36E" w:rsidRPr="00855357" w14:paraId="10FCA1E9" w14:textId="77777777" w:rsidTr="00AD636E">
              <w:trPr>
                <w:trHeight w:val="75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C0BB21" w14:textId="64D7A505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  <w:p w14:paraId="343009F8" w14:textId="46DC33EC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FB4F74" w14:textId="2F0C6628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Нуритдинова Надия Асельдеровна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23DF3F" w14:textId="7E607EAB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 (2023)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D95A0E" w14:textId="77777777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Хакимова И.М.</w:t>
                  </w:r>
                </w:p>
                <w:p w14:paraId="28384004" w14:textId="77777777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36E" w:rsidRPr="00855357" w14:paraId="505C8DF3" w14:textId="77777777" w:rsidTr="00AD636E">
              <w:trPr>
                <w:trHeight w:val="75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71B17F" w14:textId="09BE7328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201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B325EA" w14:textId="6BFB3E38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Сунгуров Сунгур Арсенович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C22E24" w14:textId="1304F1EC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 (2023)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70F464" w14:textId="3467AE3D" w:rsidR="00AD636E" w:rsidRDefault="00AD636E" w:rsidP="00AD636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Муселемова У.Н.</w:t>
                  </w:r>
                </w:p>
              </w:tc>
            </w:tr>
          </w:tbl>
          <w:p w14:paraId="2DDAE223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Выводы:</w:t>
            </w:r>
          </w:p>
          <w:p w14:paraId="41222D3C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показали 100%-ную успеваемость по результатам ЕГЭ в основном по всем предметам.</w:t>
            </w:r>
          </w:p>
          <w:p w14:paraId="572E2C70" w14:textId="77777777" w:rsidR="002A168B" w:rsidRPr="00855357" w:rsidRDefault="004A403F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Хорошие  </w:t>
            </w:r>
            <w:r w:rsidR="00E97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(средний балл выше 58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набрали по результатам ЕГЭ по всем предметам.</w:t>
            </w:r>
          </w:p>
          <w:p w14:paraId="3C36E9FA" w14:textId="77777777" w:rsidR="00E97E67" w:rsidRPr="00855357" w:rsidRDefault="00E97E6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BAFB6E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ВПР</w:t>
            </w:r>
          </w:p>
          <w:p w14:paraId="1D4C7C1C" w14:textId="3EFA6DBA" w:rsidR="004A403F" w:rsidRPr="00855357" w:rsidRDefault="004A403F" w:rsidP="004A403F">
            <w:pPr>
              <w:pStyle w:val="ab"/>
              <w:spacing w:before="194" w:line="232" w:lineRule="auto"/>
              <w:ind w:left="0" w:right="485"/>
            </w:pPr>
            <w:r w:rsidRPr="00855357">
              <w:t>В</w:t>
            </w:r>
            <w:r w:rsidRPr="00855357">
              <w:rPr>
                <w:spacing w:val="1"/>
              </w:rPr>
              <w:t xml:space="preserve"> </w:t>
            </w:r>
            <w:r w:rsidRPr="00855357">
              <w:t>соответствии</w:t>
            </w:r>
            <w:r w:rsidRPr="00855357">
              <w:rPr>
                <w:spacing w:val="1"/>
              </w:rPr>
              <w:t xml:space="preserve"> </w:t>
            </w:r>
            <w:r w:rsidRPr="00855357">
              <w:t>с</w:t>
            </w:r>
            <w:r w:rsidRPr="00855357">
              <w:rPr>
                <w:spacing w:val="1"/>
              </w:rPr>
              <w:t xml:space="preserve"> </w:t>
            </w:r>
            <w:r w:rsidRPr="00855357">
              <w:t>распоряжением</w:t>
            </w:r>
            <w:r w:rsidRPr="00855357">
              <w:rPr>
                <w:spacing w:val="1"/>
              </w:rPr>
              <w:t xml:space="preserve"> </w:t>
            </w:r>
            <w:r w:rsidRPr="00855357">
              <w:t>комитета</w:t>
            </w:r>
            <w:r w:rsidRPr="00855357">
              <w:rPr>
                <w:spacing w:val="1"/>
              </w:rPr>
              <w:t xml:space="preserve"> </w:t>
            </w:r>
            <w:r w:rsidRPr="00855357">
              <w:t>общего</w:t>
            </w:r>
            <w:r w:rsidRPr="00855357">
              <w:rPr>
                <w:spacing w:val="1"/>
              </w:rPr>
              <w:t xml:space="preserve"> </w:t>
            </w:r>
            <w:r w:rsidRPr="00855357">
              <w:t>и</w:t>
            </w:r>
            <w:r w:rsidRPr="00855357">
              <w:rPr>
                <w:spacing w:val="1"/>
              </w:rPr>
              <w:t xml:space="preserve"> </w:t>
            </w:r>
            <w:r w:rsidRPr="00855357">
              <w:t>профессионального</w:t>
            </w:r>
            <w:r w:rsidRPr="00855357">
              <w:rPr>
                <w:spacing w:val="1"/>
              </w:rPr>
              <w:t xml:space="preserve"> </w:t>
            </w:r>
            <w:r w:rsidRPr="00855357">
              <w:t>образования</w:t>
            </w:r>
            <w:r w:rsidRPr="00855357">
              <w:rPr>
                <w:spacing w:val="1"/>
              </w:rPr>
              <w:t xml:space="preserve"> </w:t>
            </w:r>
            <w:r w:rsidRPr="00855357">
              <w:t>республики Дагестан</w:t>
            </w:r>
            <w:r w:rsidRPr="00855357">
              <w:rPr>
                <w:spacing w:val="1"/>
              </w:rPr>
              <w:t xml:space="preserve"> </w:t>
            </w:r>
            <w:r w:rsidRPr="00855357">
              <w:t>от</w:t>
            </w:r>
            <w:r w:rsidRPr="00855357">
              <w:rPr>
                <w:spacing w:val="1"/>
              </w:rPr>
              <w:t xml:space="preserve"> </w:t>
            </w:r>
            <w:r w:rsidRPr="00855357">
              <w:t>17</w:t>
            </w:r>
            <w:r w:rsidRPr="00855357">
              <w:rPr>
                <w:spacing w:val="1"/>
              </w:rPr>
              <w:t xml:space="preserve"> </w:t>
            </w:r>
            <w:r w:rsidRPr="00855357">
              <w:t>февраля</w:t>
            </w:r>
            <w:r w:rsidRPr="00855357">
              <w:rPr>
                <w:spacing w:val="1"/>
              </w:rPr>
              <w:t xml:space="preserve"> </w:t>
            </w:r>
            <w:r w:rsidRPr="00855357">
              <w:t>202</w:t>
            </w:r>
            <w:r w:rsidR="00AD636E">
              <w:t>1</w:t>
            </w:r>
            <w:r w:rsidRPr="00855357">
              <w:rPr>
                <w:spacing w:val="1"/>
              </w:rPr>
              <w:t xml:space="preserve"> </w:t>
            </w:r>
            <w:r w:rsidRPr="00855357">
              <w:t>года</w:t>
            </w:r>
            <w:r w:rsidRPr="00855357">
              <w:rPr>
                <w:spacing w:val="1"/>
              </w:rPr>
              <w:t xml:space="preserve"> </w:t>
            </w:r>
            <w:r w:rsidRPr="00855357">
              <w:t>№</w:t>
            </w:r>
            <w:r w:rsidRPr="00855357">
              <w:rPr>
                <w:spacing w:val="1"/>
              </w:rPr>
              <w:t xml:space="preserve"> </w:t>
            </w:r>
            <w:r w:rsidRPr="00855357">
              <w:t>371-р</w:t>
            </w:r>
            <w:r w:rsidRPr="00855357">
              <w:rPr>
                <w:spacing w:val="1"/>
              </w:rPr>
              <w:t xml:space="preserve"> </w:t>
            </w:r>
            <w:r w:rsidRPr="00855357">
              <w:t>«Об</w:t>
            </w:r>
            <w:r w:rsidRPr="00855357">
              <w:rPr>
                <w:spacing w:val="1"/>
              </w:rPr>
              <w:t xml:space="preserve"> </w:t>
            </w:r>
            <w:r w:rsidRPr="00855357">
              <w:t xml:space="preserve">участии </w:t>
            </w:r>
            <w:r w:rsidRPr="00855357">
              <w:rPr>
                <w:spacing w:val="-57"/>
              </w:rPr>
              <w:t xml:space="preserve"> </w:t>
            </w:r>
            <w:r w:rsidRPr="00855357">
              <w:t>общеобразовательных</w:t>
            </w:r>
            <w:r w:rsidRPr="00855357">
              <w:rPr>
                <w:spacing w:val="1"/>
              </w:rPr>
              <w:t xml:space="preserve"> </w:t>
            </w:r>
            <w:r w:rsidRPr="00855357">
              <w:t>организаций</w:t>
            </w:r>
            <w:r w:rsidRPr="00855357">
              <w:rPr>
                <w:spacing w:val="1"/>
              </w:rPr>
              <w:t xml:space="preserve"> </w:t>
            </w:r>
            <w:r w:rsidRPr="00855357">
              <w:t>республики Дагестан</w:t>
            </w:r>
            <w:r w:rsidRPr="00855357">
              <w:rPr>
                <w:spacing w:val="1"/>
              </w:rPr>
              <w:t xml:space="preserve"> </w:t>
            </w:r>
            <w:r w:rsidRPr="00855357">
              <w:t>в</w:t>
            </w:r>
            <w:r w:rsidRPr="00855357">
              <w:rPr>
                <w:spacing w:val="1"/>
              </w:rPr>
              <w:t xml:space="preserve"> </w:t>
            </w:r>
            <w:r w:rsidRPr="00855357">
              <w:t>мониторинге</w:t>
            </w:r>
            <w:r w:rsidRPr="00855357">
              <w:rPr>
                <w:spacing w:val="1"/>
              </w:rPr>
              <w:t xml:space="preserve"> </w:t>
            </w:r>
            <w:r w:rsidRPr="00855357">
              <w:t>качества</w:t>
            </w:r>
            <w:r w:rsidRPr="00855357">
              <w:rPr>
                <w:spacing w:val="1"/>
              </w:rPr>
              <w:t xml:space="preserve"> </w:t>
            </w:r>
            <w:r w:rsidRPr="00855357">
              <w:t>подготовки</w:t>
            </w:r>
            <w:r w:rsidRPr="00855357">
              <w:rPr>
                <w:spacing w:val="1"/>
              </w:rPr>
              <w:t xml:space="preserve"> </w:t>
            </w:r>
            <w:r w:rsidRPr="00855357">
              <w:t>обучающихся</w:t>
            </w:r>
            <w:r w:rsidRPr="00855357">
              <w:rPr>
                <w:spacing w:val="1"/>
              </w:rPr>
              <w:t xml:space="preserve"> </w:t>
            </w:r>
            <w:r w:rsidRPr="00855357">
              <w:t>общеобразовательных</w:t>
            </w:r>
            <w:r w:rsidRPr="00855357">
              <w:rPr>
                <w:spacing w:val="1"/>
              </w:rPr>
              <w:t xml:space="preserve"> </w:t>
            </w:r>
            <w:r w:rsidRPr="00855357">
              <w:t>организаций</w:t>
            </w:r>
            <w:r w:rsidRPr="00855357">
              <w:rPr>
                <w:spacing w:val="1"/>
              </w:rPr>
              <w:t xml:space="preserve"> </w:t>
            </w:r>
            <w:r w:rsidRPr="00855357">
              <w:t>в форме</w:t>
            </w:r>
            <w:r w:rsidRPr="00855357">
              <w:rPr>
                <w:spacing w:val="1"/>
              </w:rPr>
              <w:t xml:space="preserve"> </w:t>
            </w:r>
            <w:r w:rsidRPr="00855357">
              <w:t>Всероссийских</w:t>
            </w:r>
            <w:r w:rsidRPr="00855357">
              <w:rPr>
                <w:spacing w:val="1"/>
              </w:rPr>
              <w:t xml:space="preserve"> </w:t>
            </w:r>
            <w:r w:rsidRPr="00855357">
              <w:t>проверочных работ в</w:t>
            </w:r>
            <w:r w:rsidRPr="00855357">
              <w:rPr>
                <w:spacing w:val="1"/>
              </w:rPr>
              <w:t xml:space="preserve"> </w:t>
            </w:r>
            <w:r w:rsidR="00E97E67">
              <w:t>202</w:t>
            </w:r>
            <w:r w:rsidR="00AD636E">
              <w:t>3</w:t>
            </w:r>
            <w:r w:rsidRPr="00855357">
              <w:rPr>
                <w:spacing w:val="1"/>
              </w:rPr>
              <w:t xml:space="preserve"> </w:t>
            </w:r>
            <w:r w:rsidRPr="00855357">
              <w:t>году»</w:t>
            </w:r>
            <w:r w:rsidRPr="00855357">
              <w:rPr>
                <w:spacing w:val="1"/>
              </w:rPr>
              <w:t xml:space="preserve"> </w:t>
            </w:r>
            <w:r w:rsidRPr="00855357">
              <w:t>в МБОУ «Карабудахкентская СОШ №2» были</w:t>
            </w:r>
            <w:r w:rsidRPr="00855357">
              <w:rPr>
                <w:spacing w:val="1"/>
              </w:rPr>
              <w:t xml:space="preserve"> </w:t>
            </w:r>
            <w:r w:rsidRPr="00855357">
              <w:t>проведены</w:t>
            </w:r>
            <w:r w:rsidRPr="00855357">
              <w:rPr>
                <w:spacing w:val="-1"/>
              </w:rPr>
              <w:t xml:space="preserve"> </w:t>
            </w:r>
            <w:r w:rsidRPr="00855357">
              <w:t>всероссийские</w:t>
            </w:r>
            <w:r w:rsidRPr="00855357">
              <w:rPr>
                <w:spacing w:val="-1"/>
              </w:rPr>
              <w:t xml:space="preserve"> </w:t>
            </w:r>
            <w:r w:rsidRPr="00855357">
              <w:t>проверочные</w:t>
            </w:r>
            <w:r w:rsidRPr="00855357">
              <w:rPr>
                <w:spacing w:val="-3"/>
              </w:rPr>
              <w:t xml:space="preserve"> </w:t>
            </w:r>
            <w:r w:rsidRPr="00855357">
              <w:t>работы</w:t>
            </w:r>
            <w:r w:rsidRPr="00855357">
              <w:rPr>
                <w:spacing w:val="1"/>
              </w:rPr>
              <w:t xml:space="preserve"> </w:t>
            </w:r>
            <w:r w:rsidRPr="00855357">
              <w:t>по</w:t>
            </w:r>
            <w:r w:rsidRPr="00855357">
              <w:rPr>
                <w:spacing w:val="-1"/>
              </w:rPr>
              <w:t xml:space="preserve"> </w:t>
            </w:r>
            <w:r w:rsidRPr="00855357">
              <w:t>следующим</w:t>
            </w:r>
            <w:r w:rsidRPr="00855357">
              <w:rPr>
                <w:spacing w:val="-1"/>
              </w:rPr>
              <w:t xml:space="preserve"> </w:t>
            </w:r>
            <w:r w:rsidRPr="00855357">
              <w:t>предметам:</w:t>
            </w:r>
          </w:p>
          <w:p w14:paraId="1A420D26" w14:textId="77777777" w:rsidR="004A403F" w:rsidRPr="00855357" w:rsidRDefault="004A403F" w:rsidP="004A403F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</w:tabs>
              <w:autoSpaceDE w:val="0"/>
              <w:autoSpaceDN w:val="0"/>
              <w:spacing w:before="199" w:after="0" w:line="240" w:lineRule="auto"/>
              <w:ind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4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мир;</w:t>
            </w:r>
          </w:p>
          <w:p w14:paraId="72FF2F83" w14:textId="77777777" w:rsidR="004A403F" w:rsidRPr="00855357" w:rsidRDefault="004A403F" w:rsidP="004A403F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5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биология,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история;</w:t>
            </w:r>
          </w:p>
          <w:p w14:paraId="42CEA415" w14:textId="77777777" w:rsidR="004A403F" w:rsidRPr="00855357" w:rsidRDefault="004A403F" w:rsidP="004A403F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6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биология,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4C677E" w:rsidRPr="00855357">
              <w:rPr>
                <w:rFonts w:ascii="Times New Roman" w:hAnsi="Times New Roman"/>
                <w:sz w:val="24"/>
                <w:szCs w:val="24"/>
              </w:rPr>
              <w:t>, география, история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799E43" w14:textId="77777777" w:rsidR="004A403F" w:rsidRPr="00855357" w:rsidRDefault="004A403F" w:rsidP="004A403F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  <w:tab w:val="left" w:pos="2116"/>
              </w:tabs>
              <w:autoSpaceDE w:val="0"/>
              <w:autoSpaceDN w:val="0"/>
              <w:spacing w:after="0" w:line="240" w:lineRule="auto"/>
              <w:ind w:left="961" w:right="126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7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класс–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ab/>
              <w:t>русский язык, математика, обществознание, физика, английский;</w:t>
            </w:r>
            <w:r w:rsidRPr="0085535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биология, география, история;</w:t>
            </w:r>
          </w:p>
          <w:p w14:paraId="30B921A5" w14:textId="77777777" w:rsidR="00885827" w:rsidRPr="00855357" w:rsidRDefault="004A403F" w:rsidP="00965274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8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-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математика, физика,</w:t>
            </w:r>
            <w:r w:rsidR="004C677E"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химия, биология, история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4C7E59" w14:textId="77777777" w:rsidR="00F733EC" w:rsidRDefault="00F733EC" w:rsidP="00F733EC">
            <w:pPr>
              <w:pStyle w:val="a7"/>
              <w:widowControl w:val="0"/>
              <w:tabs>
                <w:tab w:val="left" w:pos="962"/>
              </w:tabs>
              <w:autoSpaceDE w:val="0"/>
              <w:autoSpaceDN w:val="0"/>
              <w:spacing w:after="0" w:line="240" w:lineRule="auto"/>
              <w:ind w:left="9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1697FA25" w14:textId="77777777" w:rsidR="00E97E67" w:rsidRDefault="00E97E67" w:rsidP="00F733EC">
            <w:pPr>
              <w:pStyle w:val="a7"/>
              <w:widowControl w:val="0"/>
              <w:tabs>
                <w:tab w:val="left" w:pos="962"/>
              </w:tabs>
              <w:autoSpaceDE w:val="0"/>
              <w:autoSpaceDN w:val="0"/>
              <w:spacing w:after="0" w:line="240" w:lineRule="auto"/>
              <w:ind w:left="9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5F6420CD" w14:textId="77777777" w:rsidR="00E97E67" w:rsidRDefault="00E97E67" w:rsidP="00F733EC">
            <w:pPr>
              <w:pStyle w:val="a7"/>
              <w:widowControl w:val="0"/>
              <w:tabs>
                <w:tab w:val="left" w:pos="962"/>
              </w:tabs>
              <w:autoSpaceDE w:val="0"/>
              <w:autoSpaceDN w:val="0"/>
              <w:spacing w:after="0" w:line="240" w:lineRule="auto"/>
              <w:ind w:left="9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1F4B3DA1" w14:textId="77777777" w:rsidR="00E97E67" w:rsidRPr="00855357" w:rsidRDefault="00E97E67" w:rsidP="00F733EC">
            <w:pPr>
              <w:pStyle w:val="a7"/>
              <w:widowControl w:val="0"/>
              <w:tabs>
                <w:tab w:val="left" w:pos="962"/>
              </w:tabs>
              <w:autoSpaceDE w:val="0"/>
              <w:autoSpaceDN w:val="0"/>
              <w:spacing w:after="0" w:line="240" w:lineRule="auto"/>
              <w:ind w:left="9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24880535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 ВПР</w:t>
            </w:r>
          </w:p>
          <w:p w14:paraId="113C932E" w14:textId="7961B3E3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  за  202</w:t>
            </w:r>
            <w:r w:rsidR="00AD63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AD63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</w:t>
            </w:r>
          </w:p>
          <w:p w14:paraId="5BE705C7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89"/>
              <w:tblW w:w="12491" w:type="dxa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2214"/>
              <w:gridCol w:w="1700"/>
              <w:gridCol w:w="1648"/>
              <w:gridCol w:w="715"/>
              <w:gridCol w:w="682"/>
              <w:gridCol w:w="681"/>
              <w:gridCol w:w="804"/>
              <w:gridCol w:w="1260"/>
              <w:gridCol w:w="1281"/>
            </w:tblGrid>
            <w:tr w:rsidR="00F733EC" w:rsidRPr="00855357" w14:paraId="0940BFD3" w14:textId="77777777" w:rsidTr="002E6059">
              <w:trPr>
                <w:trHeight w:val="390"/>
              </w:trPr>
              <w:tc>
                <w:tcPr>
                  <w:tcW w:w="1478" w:type="dxa"/>
                  <w:vMerge w:val="restart"/>
                </w:tcPr>
                <w:p w14:paraId="48D59ABA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31" w:type="dxa"/>
                  <w:vMerge w:val="restart"/>
                </w:tcPr>
                <w:p w14:paraId="459DBFF1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14:paraId="4FD94961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 xml:space="preserve">проведения </w:t>
                  </w:r>
                </w:p>
              </w:tc>
              <w:tc>
                <w:tcPr>
                  <w:tcW w:w="1667" w:type="dxa"/>
                  <w:vMerge w:val="restart"/>
                </w:tcPr>
                <w:p w14:paraId="5DE0FD5B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616" w:type="dxa"/>
                  <w:vMerge w:val="restart"/>
                </w:tcPr>
                <w:p w14:paraId="1B64743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 написали</w:t>
                  </w:r>
                </w:p>
              </w:tc>
              <w:tc>
                <w:tcPr>
                  <w:tcW w:w="2827" w:type="dxa"/>
                  <w:gridSpan w:val="4"/>
                  <w:vMerge w:val="restart"/>
                </w:tcPr>
                <w:p w14:paraId="77CB018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отметки</w:t>
                  </w:r>
                </w:p>
              </w:tc>
              <w:tc>
                <w:tcPr>
                  <w:tcW w:w="2492" w:type="dxa"/>
                  <w:gridSpan w:val="2"/>
                </w:tcPr>
                <w:p w14:paraId="42065D94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F733EC" w:rsidRPr="00855357" w14:paraId="6CB6FB77" w14:textId="77777777" w:rsidTr="002E6059">
              <w:trPr>
                <w:trHeight w:val="293"/>
              </w:trPr>
              <w:tc>
                <w:tcPr>
                  <w:tcW w:w="1478" w:type="dxa"/>
                  <w:vMerge/>
                </w:tcPr>
                <w:p w14:paraId="140BB8F4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14:paraId="20C31E11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14:paraId="78653934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5E50879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  <w:gridSpan w:val="4"/>
                  <w:vMerge/>
                </w:tcPr>
                <w:p w14:paraId="526E5D88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vMerge w:val="restart"/>
                </w:tcPr>
                <w:p w14:paraId="6F0714A7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усп</w:t>
                  </w:r>
                </w:p>
              </w:tc>
              <w:tc>
                <w:tcPr>
                  <w:tcW w:w="1216" w:type="dxa"/>
                  <w:vMerge w:val="restart"/>
                </w:tcPr>
                <w:p w14:paraId="7DB03A3C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кач</w:t>
                  </w:r>
                </w:p>
              </w:tc>
            </w:tr>
            <w:tr w:rsidR="00F733EC" w:rsidRPr="00855357" w14:paraId="6109BFE6" w14:textId="77777777" w:rsidTr="002E6059">
              <w:trPr>
                <w:trHeight w:val="70"/>
              </w:trPr>
              <w:tc>
                <w:tcPr>
                  <w:tcW w:w="1478" w:type="dxa"/>
                  <w:vMerge/>
                </w:tcPr>
                <w:p w14:paraId="42DA052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14:paraId="4105A6C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14:paraId="10DBFDC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62A495A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5F0F503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14:paraId="69850833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14:paraId="2F986B8A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14:paraId="05624CE7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vMerge/>
                </w:tcPr>
                <w:p w14:paraId="272CDD2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vMerge/>
                </w:tcPr>
                <w:p w14:paraId="7F2C496C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733EC" w:rsidRPr="00855357" w14:paraId="01B153FE" w14:textId="77777777" w:rsidTr="002E6059">
              <w:tc>
                <w:tcPr>
                  <w:tcW w:w="1478" w:type="dxa"/>
                </w:tcPr>
                <w:p w14:paraId="4E13CA92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lastRenderedPageBreak/>
                    <w:t>4 «а»</w:t>
                  </w:r>
                </w:p>
              </w:tc>
              <w:tc>
                <w:tcPr>
                  <w:tcW w:w="2131" w:type="dxa"/>
                </w:tcPr>
                <w:p w14:paraId="684F3215" w14:textId="2FE2E6F9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16-17.03.</w:t>
                  </w:r>
                  <w:r w:rsidR="003F25D3">
                    <w:rPr>
                      <w:sz w:val="24"/>
                      <w:szCs w:val="24"/>
                    </w:rPr>
                    <w:t>23г</w:t>
                  </w:r>
                  <w:r w:rsidRPr="0085535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67" w:type="dxa"/>
                </w:tcPr>
                <w:p w14:paraId="414130D0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14:paraId="7CFA659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14:paraId="2D183D61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</w:tcPr>
                <w:p w14:paraId="15F77EE5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8" w:type="dxa"/>
                </w:tcPr>
                <w:p w14:paraId="52CBC3B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9" w:type="dxa"/>
                </w:tcPr>
                <w:p w14:paraId="6E1F7FD1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14:paraId="4977744E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76%</w:t>
                  </w:r>
                </w:p>
              </w:tc>
              <w:tc>
                <w:tcPr>
                  <w:tcW w:w="1216" w:type="dxa"/>
                </w:tcPr>
                <w:p w14:paraId="06B5A61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40%</w:t>
                  </w:r>
                </w:p>
              </w:tc>
            </w:tr>
            <w:tr w:rsidR="00F733EC" w:rsidRPr="00855357" w14:paraId="5A081D32" w14:textId="77777777" w:rsidTr="002E6059">
              <w:tc>
                <w:tcPr>
                  <w:tcW w:w="1478" w:type="dxa"/>
                </w:tcPr>
                <w:p w14:paraId="0AEFDB05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2131" w:type="dxa"/>
                </w:tcPr>
                <w:p w14:paraId="2EB1F496" w14:textId="22B92D5B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16-17.03.2</w:t>
                  </w:r>
                  <w:r w:rsidR="003F25D3">
                    <w:rPr>
                      <w:sz w:val="24"/>
                      <w:szCs w:val="24"/>
                    </w:rPr>
                    <w:t>3</w:t>
                  </w:r>
                  <w:r w:rsidRPr="0085535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667" w:type="dxa"/>
                </w:tcPr>
                <w:p w14:paraId="7C00D79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16" w:type="dxa"/>
                </w:tcPr>
                <w:p w14:paraId="475B231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01" w:type="dxa"/>
                </w:tcPr>
                <w:p w14:paraId="0E5E152E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9" w:type="dxa"/>
                </w:tcPr>
                <w:p w14:paraId="4A5F47CC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14:paraId="44523EE4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14:paraId="22438C3E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14:paraId="1467F114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78%</w:t>
                  </w:r>
                </w:p>
              </w:tc>
              <w:tc>
                <w:tcPr>
                  <w:tcW w:w="1216" w:type="dxa"/>
                </w:tcPr>
                <w:p w14:paraId="72985BD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48%</w:t>
                  </w:r>
                </w:p>
              </w:tc>
            </w:tr>
            <w:tr w:rsidR="00F733EC" w:rsidRPr="00855357" w14:paraId="733B6378" w14:textId="77777777" w:rsidTr="002E6059">
              <w:tc>
                <w:tcPr>
                  <w:tcW w:w="1478" w:type="dxa"/>
                </w:tcPr>
                <w:p w14:paraId="0454FC22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«в»</w:t>
                  </w:r>
                </w:p>
              </w:tc>
              <w:tc>
                <w:tcPr>
                  <w:tcW w:w="2131" w:type="dxa"/>
                </w:tcPr>
                <w:p w14:paraId="4B594638" w14:textId="6CB182CC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16-17.03.2</w:t>
                  </w:r>
                  <w:r w:rsidR="003F25D3">
                    <w:rPr>
                      <w:sz w:val="24"/>
                      <w:szCs w:val="24"/>
                    </w:rPr>
                    <w:t>3</w:t>
                  </w:r>
                  <w:r w:rsidRPr="0085535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667" w:type="dxa"/>
                </w:tcPr>
                <w:p w14:paraId="3AE7B014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16" w:type="dxa"/>
                </w:tcPr>
                <w:p w14:paraId="655AD205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1" w:type="dxa"/>
                </w:tcPr>
                <w:p w14:paraId="6837F31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14:paraId="45759B10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14:paraId="4BCA8942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14:paraId="340077A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14:paraId="10FB10D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16" w:type="dxa"/>
                </w:tcPr>
                <w:p w14:paraId="0AC2EE44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45%</w:t>
                  </w:r>
                </w:p>
              </w:tc>
            </w:tr>
            <w:tr w:rsidR="00F733EC" w:rsidRPr="00855357" w14:paraId="262E8AC1" w14:textId="77777777" w:rsidTr="002E6059">
              <w:tc>
                <w:tcPr>
                  <w:tcW w:w="1478" w:type="dxa"/>
                </w:tcPr>
                <w:p w14:paraId="4863D859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«г»</w:t>
                  </w:r>
                </w:p>
              </w:tc>
              <w:tc>
                <w:tcPr>
                  <w:tcW w:w="2131" w:type="dxa"/>
                </w:tcPr>
                <w:p w14:paraId="396F9B95" w14:textId="507C92A4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16-17.03.2</w:t>
                  </w:r>
                  <w:r w:rsidR="003F25D3">
                    <w:rPr>
                      <w:sz w:val="24"/>
                      <w:szCs w:val="24"/>
                    </w:rPr>
                    <w:t>3</w:t>
                  </w:r>
                  <w:r w:rsidRPr="0085535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667" w:type="dxa"/>
                </w:tcPr>
                <w:p w14:paraId="09B0876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14:paraId="544695CA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14:paraId="32ED4265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14:paraId="5318F8A1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14:paraId="00070D7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9" w:type="dxa"/>
                </w:tcPr>
                <w:p w14:paraId="299C1A98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6" w:type="dxa"/>
                </w:tcPr>
                <w:p w14:paraId="64B511E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1216" w:type="dxa"/>
                </w:tcPr>
                <w:p w14:paraId="117DE7B3" w14:textId="343144B2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 </w:t>
                  </w:r>
                  <w:r w:rsidR="003F25D3">
                    <w:rPr>
                      <w:sz w:val="24"/>
                      <w:szCs w:val="24"/>
                    </w:rPr>
                    <w:t xml:space="preserve">    </w:t>
                  </w:r>
                  <w:r w:rsidRPr="00855357">
                    <w:rPr>
                      <w:sz w:val="24"/>
                      <w:szCs w:val="24"/>
                    </w:rPr>
                    <w:t xml:space="preserve"> 36%</w:t>
                  </w:r>
                </w:p>
              </w:tc>
            </w:tr>
            <w:tr w:rsidR="00F733EC" w:rsidRPr="00855357" w14:paraId="4CB236F8" w14:textId="77777777" w:rsidTr="002E6059">
              <w:tc>
                <w:tcPr>
                  <w:tcW w:w="3649" w:type="dxa"/>
                  <w:gridSpan w:val="2"/>
                </w:tcPr>
                <w:p w14:paraId="628DE7F3" w14:textId="77777777" w:rsidR="00F733EC" w:rsidRPr="00855357" w:rsidRDefault="00F733EC" w:rsidP="00F733EC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67" w:type="dxa"/>
                </w:tcPr>
                <w:p w14:paraId="79084D4F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616" w:type="dxa"/>
                </w:tcPr>
                <w:p w14:paraId="4E8ACF74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01" w:type="dxa"/>
                </w:tcPr>
                <w:p w14:paraId="3E456371" w14:textId="77777777" w:rsidR="00F733EC" w:rsidRPr="00855357" w:rsidRDefault="00F733EC" w:rsidP="00F733EC">
                  <w:pPr>
                    <w:pStyle w:val="a5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 xml:space="preserve"> 13</w:t>
                  </w:r>
                </w:p>
              </w:tc>
              <w:tc>
                <w:tcPr>
                  <w:tcW w:w="669" w:type="dxa"/>
                </w:tcPr>
                <w:p w14:paraId="0704B8C7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68" w:type="dxa"/>
                </w:tcPr>
                <w:p w14:paraId="5B314BC9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69" w:type="dxa"/>
                </w:tcPr>
                <w:p w14:paraId="0D353F48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36" w:type="dxa"/>
                </w:tcPr>
                <w:p w14:paraId="4EC957CA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1216" w:type="dxa"/>
                </w:tcPr>
                <w:p w14:paraId="1D39C7C9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42%</w:t>
                  </w:r>
                </w:p>
              </w:tc>
            </w:tr>
          </w:tbl>
          <w:p w14:paraId="6BF3B6D6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A1B69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A8C19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D65CA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6AD89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C0842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59B40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1C6D5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5B876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273F7" w14:textId="77777777" w:rsidR="00F733EC" w:rsidRPr="00855357" w:rsidRDefault="00F733EC" w:rsidP="00F733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79030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 ВПР</w:t>
            </w:r>
          </w:p>
          <w:p w14:paraId="3BC369E3" w14:textId="642E935E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  за  202</w:t>
            </w:r>
            <w:r w:rsidR="00AD63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AD63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</w:t>
            </w:r>
          </w:p>
          <w:p w14:paraId="52C20B65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89"/>
              <w:tblW w:w="12491" w:type="dxa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2214"/>
              <w:gridCol w:w="1700"/>
              <w:gridCol w:w="1648"/>
              <w:gridCol w:w="715"/>
              <w:gridCol w:w="682"/>
              <w:gridCol w:w="681"/>
              <w:gridCol w:w="804"/>
              <w:gridCol w:w="1260"/>
              <w:gridCol w:w="1281"/>
            </w:tblGrid>
            <w:tr w:rsidR="00F733EC" w:rsidRPr="00855357" w14:paraId="42D72750" w14:textId="77777777" w:rsidTr="002E6059">
              <w:trPr>
                <w:trHeight w:val="390"/>
              </w:trPr>
              <w:tc>
                <w:tcPr>
                  <w:tcW w:w="1478" w:type="dxa"/>
                  <w:vMerge w:val="restart"/>
                </w:tcPr>
                <w:p w14:paraId="793C0B0A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31" w:type="dxa"/>
                  <w:vMerge w:val="restart"/>
                </w:tcPr>
                <w:p w14:paraId="0F806750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14:paraId="4C081219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 xml:space="preserve">проведения </w:t>
                  </w:r>
                </w:p>
              </w:tc>
              <w:tc>
                <w:tcPr>
                  <w:tcW w:w="1667" w:type="dxa"/>
                  <w:vMerge w:val="restart"/>
                </w:tcPr>
                <w:p w14:paraId="6CAB1F19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616" w:type="dxa"/>
                  <w:vMerge w:val="restart"/>
                </w:tcPr>
                <w:p w14:paraId="7BD4F000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 написали</w:t>
                  </w:r>
                </w:p>
              </w:tc>
              <w:tc>
                <w:tcPr>
                  <w:tcW w:w="2827" w:type="dxa"/>
                  <w:gridSpan w:val="4"/>
                  <w:vMerge w:val="restart"/>
                </w:tcPr>
                <w:p w14:paraId="33081BD3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отметки</w:t>
                  </w:r>
                </w:p>
              </w:tc>
              <w:tc>
                <w:tcPr>
                  <w:tcW w:w="2492" w:type="dxa"/>
                  <w:gridSpan w:val="2"/>
                </w:tcPr>
                <w:p w14:paraId="59202FD0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F733EC" w:rsidRPr="00855357" w14:paraId="58EDA6F8" w14:textId="77777777" w:rsidTr="002E6059">
              <w:trPr>
                <w:trHeight w:val="293"/>
              </w:trPr>
              <w:tc>
                <w:tcPr>
                  <w:tcW w:w="1478" w:type="dxa"/>
                  <w:vMerge/>
                </w:tcPr>
                <w:p w14:paraId="530BFF5A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14:paraId="0E5010FE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14:paraId="30A885F7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4C281638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  <w:gridSpan w:val="4"/>
                  <w:vMerge/>
                </w:tcPr>
                <w:p w14:paraId="38E932BE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vMerge w:val="restart"/>
                </w:tcPr>
                <w:p w14:paraId="654C790A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усп</w:t>
                  </w:r>
                </w:p>
              </w:tc>
              <w:tc>
                <w:tcPr>
                  <w:tcW w:w="1216" w:type="dxa"/>
                  <w:vMerge w:val="restart"/>
                </w:tcPr>
                <w:p w14:paraId="41CC628E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кач</w:t>
                  </w:r>
                </w:p>
              </w:tc>
            </w:tr>
            <w:tr w:rsidR="00F733EC" w:rsidRPr="00855357" w14:paraId="5DD789B1" w14:textId="77777777" w:rsidTr="002E6059">
              <w:trPr>
                <w:trHeight w:val="210"/>
              </w:trPr>
              <w:tc>
                <w:tcPr>
                  <w:tcW w:w="1478" w:type="dxa"/>
                  <w:vMerge/>
                </w:tcPr>
                <w:p w14:paraId="302B5994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14:paraId="0A18424F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14:paraId="5FB4855F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2B6D81F4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231F2B75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14:paraId="7DD2FBB8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14:paraId="220FC858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14:paraId="52858D3E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vMerge/>
                </w:tcPr>
                <w:p w14:paraId="688862FB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vMerge/>
                </w:tcPr>
                <w:p w14:paraId="534A20C2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733EC" w:rsidRPr="00855357" w14:paraId="3A4E2FF4" w14:textId="77777777" w:rsidTr="002E6059">
              <w:tc>
                <w:tcPr>
                  <w:tcW w:w="1478" w:type="dxa"/>
                </w:tcPr>
                <w:p w14:paraId="30CA35A0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«а»</w:t>
                  </w:r>
                </w:p>
              </w:tc>
              <w:tc>
                <w:tcPr>
                  <w:tcW w:w="2131" w:type="dxa"/>
                </w:tcPr>
                <w:p w14:paraId="58780B4C" w14:textId="1EF78479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15.03.2</w:t>
                  </w:r>
                  <w:r w:rsidR="003F25D3">
                    <w:rPr>
                      <w:sz w:val="24"/>
                      <w:szCs w:val="24"/>
                    </w:rPr>
                    <w:t>3</w:t>
                  </w:r>
                  <w:r w:rsidRPr="0085535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667" w:type="dxa"/>
                </w:tcPr>
                <w:p w14:paraId="10564A1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14:paraId="596501E9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14:paraId="13073245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14:paraId="162046C1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14:paraId="6F470ABD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14:paraId="1373F072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14:paraId="61DBFB9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76%</w:t>
                  </w:r>
                </w:p>
              </w:tc>
              <w:tc>
                <w:tcPr>
                  <w:tcW w:w="1216" w:type="dxa"/>
                </w:tcPr>
                <w:p w14:paraId="4F4F8FD8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48%</w:t>
                  </w:r>
                </w:p>
              </w:tc>
            </w:tr>
            <w:tr w:rsidR="00F733EC" w:rsidRPr="00855357" w14:paraId="6BE03470" w14:textId="77777777" w:rsidTr="002E6059">
              <w:tc>
                <w:tcPr>
                  <w:tcW w:w="1478" w:type="dxa"/>
                </w:tcPr>
                <w:p w14:paraId="64927F5A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2131" w:type="dxa"/>
                </w:tcPr>
                <w:p w14:paraId="632C861F" w14:textId="165F8375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15.03.2</w:t>
                  </w:r>
                  <w:r w:rsidR="003F25D3">
                    <w:rPr>
                      <w:sz w:val="24"/>
                      <w:szCs w:val="24"/>
                    </w:rPr>
                    <w:t>3</w:t>
                  </w:r>
                  <w:r w:rsidRPr="0085535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667" w:type="dxa"/>
                </w:tcPr>
                <w:p w14:paraId="3E2238B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16" w:type="dxa"/>
                </w:tcPr>
                <w:p w14:paraId="41E69C12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01" w:type="dxa"/>
                </w:tcPr>
                <w:p w14:paraId="46FE455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14:paraId="23B6FC8A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14:paraId="3E02FD1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14:paraId="13B55094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14:paraId="2DE0E7BA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78%</w:t>
                  </w:r>
                </w:p>
              </w:tc>
              <w:tc>
                <w:tcPr>
                  <w:tcW w:w="1216" w:type="dxa"/>
                </w:tcPr>
                <w:p w14:paraId="2826999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52%</w:t>
                  </w:r>
                </w:p>
              </w:tc>
            </w:tr>
            <w:tr w:rsidR="00F733EC" w:rsidRPr="00855357" w14:paraId="7707C531" w14:textId="77777777" w:rsidTr="002E6059">
              <w:tc>
                <w:tcPr>
                  <w:tcW w:w="1478" w:type="dxa"/>
                </w:tcPr>
                <w:p w14:paraId="13489810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«в»</w:t>
                  </w:r>
                </w:p>
              </w:tc>
              <w:tc>
                <w:tcPr>
                  <w:tcW w:w="2131" w:type="dxa"/>
                </w:tcPr>
                <w:p w14:paraId="62FE5C87" w14:textId="469B96B7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15.03.2</w:t>
                  </w:r>
                  <w:r w:rsidR="003F25D3">
                    <w:rPr>
                      <w:sz w:val="24"/>
                      <w:szCs w:val="24"/>
                    </w:rPr>
                    <w:t>3</w:t>
                  </w:r>
                  <w:r w:rsidRPr="0085535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667" w:type="dxa"/>
                </w:tcPr>
                <w:p w14:paraId="53308228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16" w:type="dxa"/>
                </w:tcPr>
                <w:p w14:paraId="06FE0D94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1" w:type="dxa"/>
                </w:tcPr>
                <w:p w14:paraId="5B5BA07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14:paraId="6527A37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14:paraId="3CB6C27B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9" w:type="dxa"/>
                </w:tcPr>
                <w:p w14:paraId="4A4FAFA4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6" w:type="dxa"/>
                </w:tcPr>
                <w:p w14:paraId="6E1200F0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216" w:type="dxa"/>
                </w:tcPr>
                <w:p w14:paraId="43BAF9A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35%</w:t>
                  </w:r>
                </w:p>
              </w:tc>
            </w:tr>
            <w:tr w:rsidR="00F733EC" w:rsidRPr="00855357" w14:paraId="5FA38A44" w14:textId="77777777" w:rsidTr="002E6059">
              <w:tc>
                <w:tcPr>
                  <w:tcW w:w="1478" w:type="dxa"/>
                </w:tcPr>
                <w:p w14:paraId="0024E6FC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«г»</w:t>
                  </w:r>
                </w:p>
              </w:tc>
              <w:tc>
                <w:tcPr>
                  <w:tcW w:w="2131" w:type="dxa"/>
                </w:tcPr>
                <w:p w14:paraId="22BE0087" w14:textId="28E32809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15.03.2</w:t>
                  </w:r>
                  <w:r w:rsidR="003F25D3">
                    <w:rPr>
                      <w:sz w:val="24"/>
                      <w:szCs w:val="24"/>
                    </w:rPr>
                    <w:t>3</w:t>
                  </w:r>
                  <w:r w:rsidRPr="00855357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667" w:type="dxa"/>
                </w:tcPr>
                <w:p w14:paraId="6E27109C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14:paraId="6BB5298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14:paraId="20071FCC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14:paraId="4C5BA369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14:paraId="7298C5DD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14:paraId="69EB9D81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6" w:type="dxa"/>
                </w:tcPr>
                <w:p w14:paraId="0F063F3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216" w:type="dxa"/>
                </w:tcPr>
                <w:p w14:paraId="7DB33920" w14:textId="77A01E75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  </w:t>
                  </w:r>
                  <w:r w:rsidR="003F25D3">
                    <w:rPr>
                      <w:sz w:val="24"/>
                      <w:szCs w:val="24"/>
                    </w:rPr>
                    <w:t xml:space="preserve">    </w:t>
                  </w:r>
                  <w:r w:rsidRPr="00855357">
                    <w:rPr>
                      <w:sz w:val="24"/>
                      <w:szCs w:val="24"/>
                    </w:rPr>
                    <w:t>32%</w:t>
                  </w:r>
                </w:p>
              </w:tc>
            </w:tr>
            <w:tr w:rsidR="00F733EC" w:rsidRPr="00855357" w14:paraId="4303B8C8" w14:textId="77777777" w:rsidTr="002E6059">
              <w:tc>
                <w:tcPr>
                  <w:tcW w:w="3649" w:type="dxa"/>
                  <w:gridSpan w:val="2"/>
                </w:tcPr>
                <w:p w14:paraId="1FFC4678" w14:textId="77777777" w:rsidR="00F733EC" w:rsidRPr="00855357" w:rsidRDefault="00F733EC" w:rsidP="00F733EC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67" w:type="dxa"/>
                </w:tcPr>
                <w:p w14:paraId="2C28356C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616" w:type="dxa"/>
                </w:tcPr>
                <w:p w14:paraId="1D96432F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01" w:type="dxa"/>
                </w:tcPr>
                <w:p w14:paraId="289C1879" w14:textId="77777777" w:rsidR="00F733EC" w:rsidRPr="00855357" w:rsidRDefault="00F733EC" w:rsidP="00F733EC">
                  <w:pPr>
                    <w:pStyle w:val="a5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 xml:space="preserve"> 19</w:t>
                  </w:r>
                </w:p>
              </w:tc>
              <w:tc>
                <w:tcPr>
                  <w:tcW w:w="669" w:type="dxa"/>
                </w:tcPr>
                <w:p w14:paraId="0763AEDB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68" w:type="dxa"/>
                </w:tcPr>
                <w:p w14:paraId="1637B352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69" w:type="dxa"/>
                </w:tcPr>
                <w:p w14:paraId="71E70742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36" w:type="dxa"/>
                </w:tcPr>
                <w:p w14:paraId="470E7134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16" w:type="dxa"/>
                </w:tcPr>
                <w:p w14:paraId="1019A60B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42%</w:t>
                  </w:r>
                </w:p>
              </w:tc>
            </w:tr>
          </w:tbl>
          <w:p w14:paraId="00D4A0C2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7EC9E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D67CE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41956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CC75D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933CB" w14:textId="77777777" w:rsidR="00F733EC" w:rsidRPr="00855357" w:rsidRDefault="00F733EC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4DA12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ED0F7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340D6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B38EC" w14:textId="77777777"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36DDB" w14:textId="77777777" w:rsidR="00417D8D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4A4646" w14:textId="77777777" w:rsidR="00E97E6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6AB7F" w14:textId="77777777" w:rsidR="00E97E6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DE63A" w14:textId="77777777" w:rsidR="00E97E6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616AA" w14:textId="77777777" w:rsidR="00E97E6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03833" w14:textId="77777777" w:rsidR="00E97E67" w:rsidRPr="0085535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8B819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ECCC1" w14:textId="77777777" w:rsidR="00AD636E" w:rsidRDefault="00AD636E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A3855" w14:textId="77777777" w:rsidR="00AD636E" w:rsidRDefault="00AD636E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64C7D" w14:textId="77777777" w:rsidR="00AD636E" w:rsidRDefault="00AD636E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B5A11" w14:textId="3F9FE44E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  ВПР</w:t>
            </w:r>
          </w:p>
          <w:p w14:paraId="05AB26DB" w14:textId="3F4D256B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по окружающему миру  за  202</w:t>
            </w:r>
            <w:r w:rsidR="00AD63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AD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  <w:p w14:paraId="11FE4986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89"/>
              <w:tblW w:w="12491" w:type="dxa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2214"/>
              <w:gridCol w:w="1700"/>
              <w:gridCol w:w="1648"/>
              <w:gridCol w:w="715"/>
              <w:gridCol w:w="682"/>
              <w:gridCol w:w="681"/>
              <w:gridCol w:w="804"/>
              <w:gridCol w:w="1260"/>
              <w:gridCol w:w="1281"/>
            </w:tblGrid>
            <w:tr w:rsidR="00F733EC" w:rsidRPr="00855357" w14:paraId="341794C3" w14:textId="77777777" w:rsidTr="002E6059">
              <w:trPr>
                <w:trHeight w:val="390"/>
              </w:trPr>
              <w:tc>
                <w:tcPr>
                  <w:tcW w:w="1478" w:type="dxa"/>
                  <w:vMerge w:val="restart"/>
                </w:tcPr>
                <w:p w14:paraId="6357425D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31" w:type="dxa"/>
                  <w:vMerge w:val="restart"/>
                </w:tcPr>
                <w:p w14:paraId="2599DBD4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14:paraId="1A931907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 xml:space="preserve">проведения </w:t>
                  </w:r>
                </w:p>
              </w:tc>
              <w:tc>
                <w:tcPr>
                  <w:tcW w:w="1667" w:type="dxa"/>
                  <w:vMerge w:val="restart"/>
                </w:tcPr>
                <w:p w14:paraId="1833E030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616" w:type="dxa"/>
                  <w:vMerge w:val="restart"/>
                </w:tcPr>
                <w:p w14:paraId="192C3F39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 написали</w:t>
                  </w:r>
                </w:p>
              </w:tc>
              <w:tc>
                <w:tcPr>
                  <w:tcW w:w="2827" w:type="dxa"/>
                  <w:gridSpan w:val="4"/>
                  <w:vMerge w:val="restart"/>
                </w:tcPr>
                <w:p w14:paraId="51822082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отметки</w:t>
                  </w:r>
                </w:p>
              </w:tc>
              <w:tc>
                <w:tcPr>
                  <w:tcW w:w="2492" w:type="dxa"/>
                  <w:gridSpan w:val="2"/>
                </w:tcPr>
                <w:p w14:paraId="0825FAEA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F733EC" w:rsidRPr="00855357" w14:paraId="433D3A6D" w14:textId="77777777" w:rsidTr="002E6059">
              <w:trPr>
                <w:trHeight w:val="293"/>
              </w:trPr>
              <w:tc>
                <w:tcPr>
                  <w:tcW w:w="1478" w:type="dxa"/>
                  <w:vMerge/>
                </w:tcPr>
                <w:p w14:paraId="07B2C7B2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14:paraId="70A3BCBF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14:paraId="548CD75C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3A2EB485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  <w:gridSpan w:val="4"/>
                  <w:vMerge/>
                </w:tcPr>
                <w:p w14:paraId="2CD032D3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vMerge w:val="restart"/>
                </w:tcPr>
                <w:p w14:paraId="4A3AA0B1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усп</w:t>
                  </w:r>
                </w:p>
              </w:tc>
              <w:tc>
                <w:tcPr>
                  <w:tcW w:w="1216" w:type="dxa"/>
                  <w:vMerge w:val="restart"/>
                </w:tcPr>
                <w:p w14:paraId="4633908D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кач</w:t>
                  </w:r>
                </w:p>
              </w:tc>
            </w:tr>
            <w:tr w:rsidR="00F733EC" w:rsidRPr="00855357" w14:paraId="7ED4AF98" w14:textId="77777777" w:rsidTr="002E6059">
              <w:trPr>
                <w:trHeight w:val="210"/>
              </w:trPr>
              <w:tc>
                <w:tcPr>
                  <w:tcW w:w="1478" w:type="dxa"/>
                  <w:vMerge/>
                </w:tcPr>
                <w:p w14:paraId="1EF75332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14:paraId="113F78B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14:paraId="4B06A5E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14:paraId="591742D8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6C6C2D9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14:paraId="0D1DBA8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14:paraId="488950DD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14:paraId="56F0123D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vMerge/>
                </w:tcPr>
                <w:p w14:paraId="52F893D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vMerge/>
                </w:tcPr>
                <w:p w14:paraId="254C653E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733EC" w:rsidRPr="00855357" w14:paraId="45089BC3" w14:textId="77777777" w:rsidTr="002E6059">
              <w:tc>
                <w:tcPr>
                  <w:tcW w:w="1478" w:type="dxa"/>
                </w:tcPr>
                <w:p w14:paraId="406163A3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«а»</w:t>
                  </w:r>
                </w:p>
              </w:tc>
              <w:tc>
                <w:tcPr>
                  <w:tcW w:w="2131" w:type="dxa"/>
                </w:tcPr>
                <w:p w14:paraId="73384325" w14:textId="77777777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28.09.22г.</w:t>
                  </w:r>
                </w:p>
              </w:tc>
              <w:tc>
                <w:tcPr>
                  <w:tcW w:w="1667" w:type="dxa"/>
                </w:tcPr>
                <w:p w14:paraId="5074E7F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14:paraId="2FF3BC95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14:paraId="34966F6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14:paraId="0A3CA301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14:paraId="53461602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14:paraId="42C730DB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6" w:type="dxa"/>
                </w:tcPr>
                <w:p w14:paraId="6EAA0B2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1216" w:type="dxa"/>
                </w:tcPr>
                <w:p w14:paraId="0C7A25CB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40%</w:t>
                  </w:r>
                </w:p>
              </w:tc>
            </w:tr>
            <w:tr w:rsidR="00F733EC" w:rsidRPr="00855357" w14:paraId="06B0A740" w14:textId="77777777" w:rsidTr="002E6059">
              <w:tc>
                <w:tcPr>
                  <w:tcW w:w="1478" w:type="dxa"/>
                </w:tcPr>
                <w:p w14:paraId="764C587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2131" w:type="dxa"/>
                </w:tcPr>
                <w:p w14:paraId="69EA91CA" w14:textId="77777777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28.09.22г.</w:t>
                  </w:r>
                </w:p>
              </w:tc>
              <w:tc>
                <w:tcPr>
                  <w:tcW w:w="1667" w:type="dxa"/>
                </w:tcPr>
                <w:p w14:paraId="66E7D40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16" w:type="dxa"/>
                </w:tcPr>
                <w:p w14:paraId="66BD6AED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01" w:type="dxa"/>
                </w:tcPr>
                <w:p w14:paraId="0BBBFF43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14:paraId="463C55CD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14:paraId="13B4769D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9" w:type="dxa"/>
                </w:tcPr>
                <w:p w14:paraId="0D37100C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6" w:type="dxa"/>
                </w:tcPr>
                <w:p w14:paraId="146F59E1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81%</w:t>
                  </w:r>
                </w:p>
              </w:tc>
              <w:tc>
                <w:tcPr>
                  <w:tcW w:w="1216" w:type="dxa"/>
                </w:tcPr>
                <w:p w14:paraId="0ED7C51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42%</w:t>
                  </w:r>
                </w:p>
              </w:tc>
            </w:tr>
            <w:tr w:rsidR="00F733EC" w:rsidRPr="00855357" w14:paraId="0184170A" w14:textId="77777777" w:rsidTr="002E6059">
              <w:tc>
                <w:tcPr>
                  <w:tcW w:w="1478" w:type="dxa"/>
                </w:tcPr>
                <w:p w14:paraId="420CF5F3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«в»</w:t>
                  </w:r>
                </w:p>
              </w:tc>
              <w:tc>
                <w:tcPr>
                  <w:tcW w:w="2131" w:type="dxa"/>
                </w:tcPr>
                <w:p w14:paraId="064451DC" w14:textId="77777777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28.09.22г.</w:t>
                  </w:r>
                </w:p>
              </w:tc>
              <w:tc>
                <w:tcPr>
                  <w:tcW w:w="1667" w:type="dxa"/>
                </w:tcPr>
                <w:p w14:paraId="06050B97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16" w:type="dxa"/>
                </w:tcPr>
                <w:p w14:paraId="0A9A48D8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1" w:type="dxa"/>
                </w:tcPr>
                <w:p w14:paraId="5BE947A8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14:paraId="1F6ED2EC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14:paraId="799E67D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14:paraId="4D03C26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14:paraId="2446EFDF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16" w:type="dxa"/>
                </w:tcPr>
                <w:p w14:paraId="506D05CB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45%</w:t>
                  </w:r>
                </w:p>
              </w:tc>
            </w:tr>
            <w:tr w:rsidR="00F733EC" w:rsidRPr="00855357" w14:paraId="78D89800" w14:textId="77777777" w:rsidTr="002E6059">
              <w:tc>
                <w:tcPr>
                  <w:tcW w:w="1478" w:type="dxa"/>
                </w:tcPr>
                <w:p w14:paraId="43748963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«г»</w:t>
                  </w:r>
                </w:p>
              </w:tc>
              <w:tc>
                <w:tcPr>
                  <w:tcW w:w="2131" w:type="dxa"/>
                </w:tcPr>
                <w:p w14:paraId="68C781FE" w14:textId="77777777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28.09.22г.</w:t>
                  </w:r>
                </w:p>
              </w:tc>
              <w:tc>
                <w:tcPr>
                  <w:tcW w:w="1667" w:type="dxa"/>
                </w:tcPr>
                <w:p w14:paraId="48D2C93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616" w:type="dxa"/>
                </w:tcPr>
                <w:p w14:paraId="597DF196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01" w:type="dxa"/>
                </w:tcPr>
                <w:p w14:paraId="4FA9E095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14:paraId="43198CD8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14:paraId="463D16B5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14:paraId="309CE83C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36" w:type="dxa"/>
                </w:tcPr>
                <w:p w14:paraId="0E860E68" w14:textId="77777777"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67%</w:t>
                  </w:r>
                </w:p>
              </w:tc>
              <w:tc>
                <w:tcPr>
                  <w:tcW w:w="1216" w:type="dxa"/>
                </w:tcPr>
                <w:p w14:paraId="47E35FA2" w14:textId="2C3C340D"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  </w:t>
                  </w:r>
                  <w:r w:rsidR="003F25D3">
                    <w:rPr>
                      <w:sz w:val="24"/>
                      <w:szCs w:val="24"/>
                    </w:rPr>
                    <w:t xml:space="preserve">    </w:t>
                  </w:r>
                  <w:r w:rsidRPr="00855357">
                    <w:rPr>
                      <w:sz w:val="24"/>
                      <w:szCs w:val="24"/>
                    </w:rPr>
                    <w:t>33%</w:t>
                  </w:r>
                </w:p>
              </w:tc>
            </w:tr>
            <w:tr w:rsidR="00F733EC" w:rsidRPr="00855357" w14:paraId="19B35047" w14:textId="77777777" w:rsidTr="002E6059">
              <w:tc>
                <w:tcPr>
                  <w:tcW w:w="3649" w:type="dxa"/>
                  <w:gridSpan w:val="2"/>
                </w:tcPr>
                <w:p w14:paraId="284C2326" w14:textId="77777777" w:rsidR="00F733EC" w:rsidRPr="00855357" w:rsidRDefault="00F733EC" w:rsidP="00F733EC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67" w:type="dxa"/>
                </w:tcPr>
                <w:p w14:paraId="0BED390E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616" w:type="dxa"/>
                </w:tcPr>
                <w:p w14:paraId="26B2962B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01" w:type="dxa"/>
                </w:tcPr>
                <w:p w14:paraId="2C37BF6C" w14:textId="77777777" w:rsidR="00F733EC" w:rsidRPr="00855357" w:rsidRDefault="00F733EC" w:rsidP="00F733EC">
                  <w:pPr>
                    <w:pStyle w:val="a5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 xml:space="preserve"> 15</w:t>
                  </w:r>
                </w:p>
              </w:tc>
              <w:tc>
                <w:tcPr>
                  <w:tcW w:w="669" w:type="dxa"/>
                </w:tcPr>
                <w:p w14:paraId="71B756DE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68" w:type="dxa"/>
                </w:tcPr>
                <w:p w14:paraId="218C6B2D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69" w:type="dxa"/>
                </w:tcPr>
                <w:p w14:paraId="22F85FD0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36" w:type="dxa"/>
                </w:tcPr>
                <w:p w14:paraId="2D806676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1216" w:type="dxa"/>
                </w:tcPr>
                <w:p w14:paraId="31E783AD" w14:textId="77777777"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42%</w:t>
                  </w:r>
                </w:p>
              </w:tc>
            </w:tr>
          </w:tbl>
          <w:p w14:paraId="0F1B71C3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801A2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37BBF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F0456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628B1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3D2C9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A439B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0824D" w14:textId="77777777"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39A84" w14:textId="77777777" w:rsidR="00885827" w:rsidRPr="00855357" w:rsidRDefault="0088582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B8BED" w14:textId="77777777" w:rsidR="00F733EC" w:rsidRPr="00855357" w:rsidRDefault="00F733EC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3D200" w14:textId="77777777" w:rsidR="00F733EC" w:rsidRDefault="00F733EC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C07BE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1D146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64EB0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56AC4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D96DA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10522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2EBE52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828E2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51874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7F661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3B1B8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5A874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C1DFE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7676C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78563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4D0B4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7438A" w14:textId="77777777"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6B6CF" w14:textId="77777777" w:rsidR="00E97E67" w:rsidRPr="0085535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00D73" w14:textId="77777777" w:rsidR="00F733EC" w:rsidRPr="00855357" w:rsidRDefault="00F733E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00BE22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Активность и результативность участия в олимпиадах</w:t>
            </w:r>
          </w:p>
          <w:p w14:paraId="768AF185" w14:textId="0E4D00F9" w:rsidR="00F733EC" w:rsidRPr="00E97E67" w:rsidRDefault="002A168B" w:rsidP="00E97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D16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D16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в рамках ВсОШ прошли школьный и муниципальный этапы. Анализируя результаты двух этапов, можно сделать вывод, </w:t>
            </w:r>
            <w:r w:rsidR="00C9796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количественные  и качественные показатели 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сравнен</w:t>
            </w:r>
            <w:r w:rsidR="00C9796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 с прошлым учебным годом 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выросли</w:t>
            </w:r>
            <w:r w:rsidR="00C9796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606CFB" w14:textId="77777777" w:rsidR="00F733EC" w:rsidRPr="00855357" w:rsidRDefault="00F733EC" w:rsidP="00B372B2">
            <w:pPr>
              <w:jc w:val="center"/>
              <w:rPr>
                <w:b/>
              </w:rPr>
            </w:pPr>
          </w:p>
          <w:p w14:paraId="4D41C827" w14:textId="77777777" w:rsidR="00B372B2" w:rsidRPr="00855357" w:rsidRDefault="00B372B2" w:rsidP="00B372B2">
            <w:pPr>
              <w:jc w:val="center"/>
              <w:rPr>
                <w:b/>
              </w:rPr>
            </w:pPr>
            <w:r w:rsidRPr="00855357">
              <w:rPr>
                <w:b/>
              </w:rPr>
              <w:t>ОТЧЕТ</w:t>
            </w:r>
          </w:p>
          <w:p w14:paraId="6FA85A61" w14:textId="77777777" w:rsidR="00B372B2" w:rsidRPr="00855357" w:rsidRDefault="00B372B2" w:rsidP="00B372B2">
            <w:pPr>
              <w:jc w:val="center"/>
              <w:rPr>
                <w:b/>
              </w:rPr>
            </w:pPr>
            <w:r w:rsidRPr="00855357">
              <w:rPr>
                <w:b/>
              </w:rPr>
              <w:t xml:space="preserve">о проведении муниципального этапа Всероссийской олимпиады школьников </w:t>
            </w:r>
          </w:p>
          <w:p w14:paraId="28A02FC1" w14:textId="6CFADA8D" w:rsidR="00B372B2" w:rsidRPr="00855357" w:rsidRDefault="006615F5" w:rsidP="00B372B2">
            <w:pPr>
              <w:jc w:val="center"/>
              <w:rPr>
                <w:b/>
              </w:rPr>
            </w:pPr>
            <w:r w:rsidRPr="00855357">
              <w:rPr>
                <w:b/>
              </w:rPr>
              <w:t xml:space="preserve"> в 202</w:t>
            </w:r>
            <w:r w:rsidR="00D16B39">
              <w:rPr>
                <w:b/>
              </w:rPr>
              <w:t>2</w:t>
            </w:r>
            <w:r w:rsidRPr="00855357">
              <w:rPr>
                <w:b/>
              </w:rPr>
              <w:t>-202</w:t>
            </w:r>
            <w:r w:rsidR="00D16B39">
              <w:rPr>
                <w:b/>
              </w:rPr>
              <w:t>3</w:t>
            </w:r>
            <w:r w:rsidR="00B372B2" w:rsidRPr="00855357">
              <w:rPr>
                <w:b/>
              </w:rPr>
              <w:t xml:space="preserve"> учебном году</w:t>
            </w:r>
          </w:p>
          <w:p w14:paraId="2454C3F9" w14:textId="77777777" w:rsidR="00B372B2" w:rsidRPr="00855357" w:rsidRDefault="00B372B2" w:rsidP="00B372B2">
            <w:pPr>
              <w:jc w:val="center"/>
            </w:pPr>
          </w:p>
          <w:tbl>
            <w:tblPr>
              <w:tblW w:w="100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4500"/>
              <w:gridCol w:w="1980"/>
              <w:gridCol w:w="2574"/>
            </w:tblGrid>
            <w:tr w:rsidR="00B372B2" w:rsidRPr="00855357" w14:paraId="093AD12C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62EEFE86" w14:textId="77777777" w:rsidR="00B372B2" w:rsidRPr="00855357" w:rsidRDefault="00B372B2" w:rsidP="002E02ED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№</w:t>
                  </w:r>
                </w:p>
              </w:tc>
              <w:tc>
                <w:tcPr>
                  <w:tcW w:w="4500" w:type="dxa"/>
                </w:tcPr>
                <w:p w14:paraId="05A73712" w14:textId="77777777" w:rsidR="00B372B2" w:rsidRPr="00855357" w:rsidRDefault="00B372B2" w:rsidP="002E02ED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1980" w:type="dxa"/>
                </w:tcPr>
                <w:p w14:paraId="7AF85F97" w14:textId="77777777" w:rsidR="00B372B2" w:rsidRPr="00855357" w:rsidRDefault="00B372B2" w:rsidP="002E02ED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Кол-во участников</w:t>
                  </w:r>
                </w:p>
              </w:tc>
              <w:tc>
                <w:tcPr>
                  <w:tcW w:w="2574" w:type="dxa"/>
                </w:tcPr>
                <w:p w14:paraId="25780A96" w14:textId="77777777" w:rsidR="00B372B2" w:rsidRPr="00855357" w:rsidRDefault="00B372B2" w:rsidP="002E02ED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Количество победителей/ призеров</w:t>
                  </w:r>
                </w:p>
              </w:tc>
            </w:tr>
            <w:tr w:rsidR="00B372B2" w:rsidRPr="00855357" w14:paraId="727CCC19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30772CB3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66FA8CD7" w14:textId="77777777" w:rsidR="00B372B2" w:rsidRPr="00855357" w:rsidRDefault="00246D0A" w:rsidP="002E02ED">
                  <w:pPr>
                    <w:jc w:val="both"/>
                  </w:pPr>
                  <w:r w:rsidRPr="00855357">
                    <w:t>История</w:t>
                  </w:r>
                </w:p>
              </w:tc>
              <w:tc>
                <w:tcPr>
                  <w:tcW w:w="1980" w:type="dxa"/>
                </w:tcPr>
                <w:p w14:paraId="34FA0EB0" w14:textId="77777777" w:rsidR="00B372B2" w:rsidRPr="00855357" w:rsidRDefault="00E97E67" w:rsidP="00BC19E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74" w:type="dxa"/>
                </w:tcPr>
                <w:p w14:paraId="78125611" w14:textId="77777777" w:rsidR="00B372B2" w:rsidRPr="00855357" w:rsidRDefault="00246D0A" w:rsidP="00BC19EB">
                  <w:pPr>
                    <w:jc w:val="center"/>
                  </w:pPr>
                  <w:r w:rsidRPr="00855357">
                    <w:t>0</w:t>
                  </w:r>
                  <w:r w:rsidR="00B372B2" w:rsidRPr="00855357">
                    <w:t>/</w:t>
                  </w:r>
                  <w:r w:rsidR="00E97E67">
                    <w:t>4</w:t>
                  </w:r>
                </w:p>
              </w:tc>
            </w:tr>
            <w:tr w:rsidR="00B372B2" w:rsidRPr="00855357" w14:paraId="402E8E98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38AEDA16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26F15356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Обществознание </w:t>
                  </w:r>
                </w:p>
              </w:tc>
              <w:tc>
                <w:tcPr>
                  <w:tcW w:w="1980" w:type="dxa"/>
                </w:tcPr>
                <w:p w14:paraId="1316DFD0" w14:textId="77777777" w:rsidR="00B372B2" w:rsidRPr="00855357" w:rsidRDefault="00E97E67" w:rsidP="00BC19E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574" w:type="dxa"/>
                </w:tcPr>
                <w:p w14:paraId="6F94F2AB" w14:textId="77777777" w:rsidR="00B372B2" w:rsidRPr="00855357" w:rsidRDefault="00885827" w:rsidP="00BC19EB">
                  <w:pPr>
                    <w:jc w:val="center"/>
                  </w:pPr>
                  <w:r w:rsidRPr="00855357">
                    <w:t>1</w:t>
                  </w:r>
                  <w:r w:rsidR="00B372B2" w:rsidRPr="00855357">
                    <w:t>/</w:t>
                  </w:r>
                  <w:r w:rsidR="00E97E67">
                    <w:t>0</w:t>
                  </w:r>
                </w:p>
              </w:tc>
            </w:tr>
            <w:tr w:rsidR="00B372B2" w:rsidRPr="00855357" w14:paraId="2C38BD62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55213C74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771902CE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Экология </w:t>
                  </w:r>
                </w:p>
              </w:tc>
              <w:tc>
                <w:tcPr>
                  <w:tcW w:w="1980" w:type="dxa"/>
                </w:tcPr>
                <w:p w14:paraId="158DA2C8" w14:textId="77777777" w:rsidR="00B372B2" w:rsidRPr="00855357" w:rsidRDefault="00E97E67" w:rsidP="00BC19E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74" w:type="dxa"/>
                </w:tcPr>
                <w:p w14:paraId="75AA9590" w14:textId="77777777" w:rsidR="00B372B2" w:rsidRPr="00855357" w:rsidRDefault="00B372B2" w:rsidP="00BC19EB">
                  <w:pPr>
                    <w:jc w:val="center"/>
                  </w:pPr>
                  <w:r w:rsidRPr="00855357">
                    <w:t>0/</w:t>
                  </w:r>
                  <w:r w:rsidR="00E97E67">
                    <w:t>3</w:t>
                  </w:r>
                </w:p>
              </w:tc>
            </w:tr>
            <w:tr w:rsidR="00B372B2" w:rsidRPr="00855357" w14:paraId="08D26163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17C62D0C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28BAF409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Биология </w:t>
                  </w:r>
                </w:p>
              </w:tc>
              <w:tc>
                <w:tcPr>
                  <w:tcW w:w="1980" w:type="dxa"/>
                </w:tcPr>
                <w:p w14:paraId="2730CC78" w14:textId="77777777" w:rsidR="00B372B2" w:rsidRPr="00855357" w:rsidRDefault="00E97E67" w:rsidP="00BC19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574" w:type="dxa"/>
                </w:tcPr>
                <w:p w14:paraId="1620F136" w14:textId="77777777" w:rsidR="00B372B2" w:rsidRPr="00855357" w:rsidRDefault="00E97E67" w:rsidP="00BC19EB">
                  <w:pPr>
                    <w:jc w:val="center"/>
                  </w:pPr>
                  <w:r>
                    <w:t>2/6</w:t>
                  </w:r>
                </w:p>
              </w:tc>
            </w:tr>
            <w:tr w:rsidR="00B372B2" w:rsidRPr="00855357" w14:paraId="0AA18BA0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09EED25C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2A08BA29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Литература </w:t>
                  </w:r>
                </w:p>
              </w:tc>
              <w:tc>
                <w:tcPr>
                  <w:tcW w:w="1980" w:type="dxa"/>
                </w:tcPr>
                <w:p w14:paraId="2BDA8D37" w14:textId="77777777" w:rsidR="00B372B2" w:rsidRPr="00855357" w:rsidRDefault="00E97E67" w:rsidP="00BC19E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574" w:type="dxa"/>
                </w:tcPr>
                <w:p w14:paraId="7A68340B" w14:textId="77777777" w:rsidR="00B372B2" w:rsidRPr="00855357" w:rsidRDefault="00B372B2" w:rsidP="00BC19EB">
                  <w:pPr>
                    <w:jc w:val="center"/>
                  </w:pPr>
                  <w:r w:rsidRPr="00855357">
                    <w:t>0/</w:t>
                  </w:r>
                  <w:r w:rsidR="00E97E67">
                    <w:t>4</w:t>
                  </w:r>
                </w:p>
              </w:tc>
            </w:tr>
            <w:tr w:rsidR="00B372B2" w:rsidRPr="00855357" w14:paraId="0175D3F7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727635E4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3BFE5195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Английский язык </w:t>
                  </w:r>
                </w:p>
              </w:tc>
              <w:tc>
                <w:tcPr>
                  <w:tcW w:w="1980" w:type="dxa"/>
                </w:tcPr>
                <w:p w14:paraId="268C8E62" w14:textId="77777777" w:rsidR="00B372B2" w:rsidRPr="00855357" w:rsidRDefault="00E97E67" w:rsidP="00BC19E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574" w:type="dxa"/>
                </w:tcPr>
                <w:p w14:paraId="793F037D" w14:textId="77777777" w:rsidR="00B372B2" w:rsidRPr="00855357" w:rsidRDefault="00B372B2" w:rsidP="00BC19EB">
                  <w:pPr>
                    <w:jc w:val="center"/>
                  </w:pPr>
                  <w:r w:rsidRPr="00855357">
                    <w:t>0/</w:t>
                  </w:r>
                  <w:r w:rsidR="00E97E67">
                    <w:t>1</w:t>
                  </w:r>
                </w:p>
              </w:tc>
            </w:tr>
            <w:tr w:rsidR="00B372B2" w:rsidRPr="00855357" w14:paraId="7EDF960E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20516075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6CEE250B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Русский язык </w:t>
                  </w:r>
                </w:p>
              </w:tc>
              <w:tc>
                <w:tcPr>
                  <w:tcW w:w="1980" w:type="dxa"/>
                </w:tcPr>
                <w:p w14:paraId="071019B6" w14:textId="77777777" w:rsidR="00B372B2" w:rsidRPr="00855357" w:rsidRDefault="00E97E67" w:rsidP="00BC19E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574" w:type="dxa"/>
                </w:tcPr>
                <w:p w14:paraId="0FB71CFC" w14:textId="77777777" w:rsidR="00B372B2" w:rsidRPr="00855357" w:rsidRDefault="00E97E67" w:rsidP="00BC19EB">
                  <w:pPr>
                    <w:jc w:val="center"/>
                  </w:pPr>
                  <w:r>
                    <w:t>1</w:t>
                  </w:r>
                  <w:r w:rsidR="00246D0A" w:rsidRPr="00855357">
                    <w:t>/2</w:t>
                  </w:r>
                </w:p>
              </w:tc>
            </w:tr>
            <w:tr w:rsidR="00B372B2" w:rsidRPr="00855357" w14:paraId="78636305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628CA539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48AB6B93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Математика </w:t>
                  </w:r>
                </w:p>
              </w:tc>
              <w:tc>
                <w:tcPr>
                  <w:tcW w:w="1980" w:type="dxa"/>
                </w:tcPr>
                <w:p w14:paraId="734AC782" w14:textId="77777777" w:rsidR="00B372B2" w:rsidRPr="00855357" w:rsidRDefault="00E97E67" w:rsidP="00BC19E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574" w:type="dxa"/>
                </w:tcPr>
                <w:p w14:paraId="16D4AFA7" w14:textId="77777777" w:rsidR="00B372B2" w:rsidRPr="00855357" w:rsidRDefault="00246D0A" w:rsidP="00BC19EB">
                  <w:pPr>
                    <w:jc w:val="center"/>
                  </w:pPr>
                  <w:r w:rsidRPr="00855357">
                    <w:t>0</w:t>
                  </w:r>
                  <w:r w:rsidR="00B372B2" w:rsidRPr="00855357">
                    <w:t>/</w:t>
                  </w:r>
                  <w:r w:rsidR="00E97E67">
                    <w:t>1</w:t>
                  </w:r>
                </w:p>
              </w:tc>
            </w:tr>
            <w:tr w:rsidR="00B372B2" w:rsidRPr="00855357" w14:paraId="2D547D59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17DAB05A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3BAC3826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Право </w:t>
                  </w:r>
                </w:p>
              </w:tc>
              <w:tc>
                <w:tcPr>
                  <w:tcW w:w="1980" w:type="dxa"/>
                </w:tcPr>
                <w:p w14:paraId="58F2E045" w14:textId="77777777" w:rsidR="00B372B2" w:rsidRPr="00855357" w:rsidRDefault="00E97E67" w:rsidP="00BC19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574" w:type="dxa"/>
                </w:tcPr>
                <w:p w14:paraId="7892A86E" w14:textId="77777777" w:rsidR="00B372B2" w:rsidRPr="00855357" w:rsidRDefault="00E97E67" w:rsidP="00BC19EB">
                  <w:pPr>
                    <w:jc w:val="center"/>
                  </w:pPr>
                  <w:r>
                    <w:t>3/2</w:t>
                  </w:r>
                </w:p>
              </w:tc>
            </w:tr>
            <w:tr w:rsidR="00B372B2" w:rsidRPr="00855357" w14:paraId="27DB5F67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1D597CB3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0D11AFCE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Физическая культура </w:t>
                  </w:r>
                </w:p>
              </w:tc>
              <w:tc>
                <w:tcPr>
                  <w:tcW w:w="1980" w:type="dxa"/>
                </w:tcPr>
                <w:p w14:paraId="7A921DF7" w14:textId="77777777" w:rsidR="00B372B2" w:rsidRPr="00855357" w:rsidRDefault="00E97E67" w:rsidP="00BC19E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574" w:type="dxa"/>
                </w:tcPr>
                <w:p w14:paraId="52948C68" w14:textId="77777777" w:rsidR="00B372B2" w:rsidRPr="00855357" w:rsidRDefault="00885827" w:rsidP="00BC19EB">
                  <w:pPr>
                    <w:jc w:val="center"/>
                  </w:pPr>
                  <w:r w:rsidRPr="00855357">
                    <w:t>0</w:t>
                  </w:r>
                  <w:r w:rsidR="00B372B2" w:rsidRPr="00855357">
                    <w:t>/</w:t>
                  </w:r>
                  <w:r w:rsidR="00E97E67">
                    <w:t>2</w:t>
                  </w:r>
                </w:p>
              </w:tc>
            </w:tr>
            <w:tr w:rsidR="00B372B2" w:rsidRPr="00855357" w14:paraId="3D70BA81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25E7C24B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471582D9" w14:textId="77777777" w:rsidR="00B372B2" w:rsidRPr="00855357" w:rsidRDefault="00B372B2" w:rsidP="002E02ED">
                  <w:pPr>
                    <w:jc w:val="both"/>
                  </w:pPr>
                  <w:r w:rsidRPr="00855357">
                    <w:t xml:space="preserve">География </w:t>
                  </w:r>
                </w:p>
              </w:tc>
              <w:tc>
                <w:tcPr>
                  <w:tcW w:w="1980" w:type="dxa"/>
                </w:tcPr>
                <w:p w14:paraId="1F49A33D" w14:textId="77777777" w:rsidR="00B372B2" w:rsidRPr="00855357" w:rsidRDefault="00E97E67" w:rsidP="00BC19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574" w:type="dxa"/>
                </w:tcPr>
                <w:p w14:paraId="67081DEB" w14:textId="77777777" w:rsidR="00B372B2" w:rsidRPr="00855357" w:rsidRDefault="00E97E67" w:rsidP="00BC19EB">
                  <w:pPr>
                    <w:jc w:val="center"/>
                  </w:pPr>
                  <w:r>
                    <w:t>1/3</w:t>
                  </w:r>
                </w:p>
              </w:tc>
            </w:tr>
            <w:tr w:rsidR="00B372B2" w:rsidRPr="00855357" w14:paraId="5ABBE58B" w14:textId="77777777" w:rsidTr="002E6059">
              <w:trPr>
                <w:trHeight w:val="225"/>
                <w:jc w:val="center"/>
              </w:trPr>
              <w:tc>
                <w:tcPr>
                  <w:tcW w:w="993" w:type="dxa"/>
                </w:tcPr>
                <w:p w14:paraId="28AFC38D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79EDC625" w14:textId="77777777" w:rsidR="00B372B2" w:rsidRPr="00855357" w:rsidRDefault="00E97E67" w:rsidP="002E02ED">
                  <w:pPr>
                    <w:jc w:val="both"/>
                  </w:pPr>
                  <w:r>
                    <w:t xml:space="preserve">Химия </w:t>
                  </w:r>
                </w:p>
              </w:tc>
              <w:tc>
                <w:tcPr>
                  <w:tcW w:w="1980" w:type="dxa"/>
                </w:tcPr>
                <w:p w14:paraId="31D7760C" w14:textId="77777777" w:rsidR="00B372B2" w:rsidRPr="00855357" w:rsidRDefault="00E97E67" w:rsidP="00BC19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574" w:type="dxa"/>
                </w:tcPr>
                <w:p w14:paraId="31D886E6" w14:textId="77777777" w:rsidR="00B372B2" w:rsidRPr="00855357" w:rsidRDefault="00B372B2" w:rsidP="00BC19EB">
                  <w:pPr>
                    <w:jc w:val="center"/>
                  </w:pPr>
                  <w:r w:rsidRPr="00855357">
                    <w:t>2</w:t>
                  </w:r>
                  <w:r w:rsidR="00E97E67">
                    <w:t>/3</w:t>
                  </w:r>
                </w:p>
              </w:tc>
            </w:tr>
            <w:tr w:rsidR="00B372B2" w:rsidRPr="00855357" w14:paraId="16CB66CA" w14:textId="77777777" w:rsidTr="00E97E67">
              <w:trPr>
                <w:trHeight w:val="252"/>
                <w:jc w:val="center"/>
              </w:trPr>
              <w:tc>
                <w:tcPr>
                  <w:tcW w:w="993" w:type="dxa"/>
                </w:tcPr>
                <w:p w14:paraId="7561E3FA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4773EFE5" w14:textId="77777777" w:rsidR="00E97E67" w:rsidRPr="00855357" w:rsidRDefault="00B372B2" w:rsidP="002E02ED">
                  <w:pPr>
                    <w:jc w:val="both"/>
                  </w:pPr>
                  <w:r w:rsidRPr="00855357">
                    <w:t>Родной язык</w:t>
                  </w:r>
                </w:p>
              </w:tc>
              <w:tc>
                <w:tcPr>
                  <w:tcW w:w="1980" w:type="dxa"/>
                </w:tcPr>
                <w:p w14:paraId="45C70A9E" w14:textId="77777777" w:rsidR="00B372B2" w:rsidRPr="00855357" w:rsidRDefault="00E97E67" w:rsidP="00BC19E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574" w:type="dxa"/>
                </w:tcPr>
                <w:p w14:paraId="7FEF34D9" w14:textId="77777777" w:rsidR="00B372B2" w:rsidRPr="00855357" w:rsidRDefault="00E97E67" w:rsidP="00BC19EB">
                  <w:pPr>
                    <w:jc w:val="center"/>
                  </w:pPr>
                  <w:r>
                    <w:t>0/4</w:t>
                  </w:r>
                </w:p>
              </w:tc>
            </w:tr>
            <w:tr w:rsidR="00E97E67" w:rsidRPr="00855357" w14:paraId="1091CE84" w14:textId="77777777" w:rsidTr="002E6059">
              <w:trPr>
                <w:trHeight w:val="285"/>
                <w:jc w:val="center"/>
              </w:trPr>
              <w:tc>
                <w:tcPr>
                  <w:tcW w:w="993" w:type="dxa"/>
                </w:tcPr>
                <w:p w14:paraId="143313E6" w14:textId="77777777" w:rsidR="00E97E67" w:rsidRPr="00855357" w:rsidRDefault="00E97E67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068F2118" w14:textId="77777777" w:rsidR="00E97E67" w:rsidRPr="00855357" w:rsidRDefault="00E97E67" w:rsidP="002E02ED">
                  <w:pPr>
                    <w:jc w:val="both"/>
                  </w:pPr>
                  <w:r>
                    <w:t>Родная литература</w:t>
                  </w:r>
                </w:p>
              </w:tc>
              <w:tc>
                <w:tcPr>
                  <w:tcW w:w="1980" w:type="dxa"/>
                </w:tcPr>
                <w:p w14:paraId="3BF55496" w14:textId="77777777" w:rsidR="00E97E67" w:rsidRDefault="00E97E67" w:rsidP="00BC19E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574" w:type="dxa"/>
                </w:tcPr>
                <w:p w14:paraId="4DBAC12E" w14:textId="77777777" w:rsidR="00E97E67" w:rsidRDefault="00E97E67" w:rsidP="00BC19EB">
                  <w:pPr>
                    <w:jc w:val="center"/>
                  </w:pPr>
                  <w:r>
                    <w:t>0/4</w:t>
                  </w:r>
                </w:p>
              </w:tc>
            </w:tr>
            <w:tr w:rsidR="00B372B2" w:rsidRPr="00855357" w14:paraId="22F448E5" w14:textId="77777777" w:rsidTr="002E6059">
              <w:trPr>
                <w:trHeight w:val="255"/>
                <w:jc w:val="center"/>
              </w:trPr>
              <w:tc>
                <w:tcPr>
                  <w:tcW w:w="993" w:type="dxa"/>
                </w:tcPr>
                <w:p w14:paraId="44AC5866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22C80E9C" w14:textId="77777777" w:rsidR="00B372B2" w:rsidRPr="00855357" w:rsidRDefault="00E97E67" w:rsidP="002E02ED">
                  <w:pPr>
                    <w:jc w:val="both"/>
                  </w:pPr>
                  <w:r>
                    <w:t xml:space="preserve">Физика </w:t>
                  </w:r>
                </w:p>
              </w:tc>
              <w:tc>
                <w:tcPr>
                  <w:tcW w:w="1980" w:type="dxa"/>
                </w:tcPr>
                <w:p w14:paraId="6FE52A12" w14:textId="77777777" w:rsidR="00B372B2" w:rsidRPr="00855357" w:rsidRDefault="00E97E67" w:rsidP="00BC19E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574" w:type="dxa"/>
                </w:tcPr>
                <w:p w14:paraId="458BE59B" w14:textId="77777777" w:rsidR="00B372B2" w:rsidRPr="00855357" w:rsidRDefault="00E97E67" w:rsidP="00BC19EB">
                  <w:pPr>
                    <w:jc w:val="center"/>
                  </w:pPr>
                  <w:r>
                    <w:t>0/1</w:t>
                  </w:r>
                </w:p>
              </w:tc>
            </w:tr>
            <w:tr w:rsidR="00B372B2" w:rsidRPr="00855357" w14:paraId="661AB23F" w14:textId="77777777" w:rsidTr="002E6059">
              <w:trPr>
                <w:trHeight w:val="270"/>
                <w:jc w:val="center"/>
              </w:trPr>
              <w:tc>
                <w:tcPr>
                  <w:tcW w:w="993" w:type="dxa"/>
                </w:tcPr>
                <w:p w14:paraId="109D4E03" w14:textId="77777777"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7DC6943D" w14:textId="77777777" w:rsidR="00B372B2" w:rsidRPr="00855357" w:rsidRDefault="00B372B2" w:rsidP="002E02ED">
                  <w:pPr>
                    <w:jc w:val="both"/>
                  </w:pPr>
                  <w:r w:rsidRPr="00855357">
                    <w:t>История Дагестана</w:t>
                  </w:r>
                </w:p>
              </w:tc>
              <w:tc>
                <w:tcPr>
                  <w:tcW w:w="1980" w:type="dxa"/>
                </w:tcPr>
                <w:p w14:paraId="4631EF7B" w14:textId="77777777" w:rsidR="00B372B2" w:rsidRPr="00855357" w:rsidRDefault="00E97E67" w:rsidP="00BC19E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574" w:type="dxa"/>
                </w:tcPr>
                <w:p w14:paraId="04BD1D53" w14:textId="77777777" w:rsidR="00C9796B" w:rsidRPr="00855357" w:rsidRDefault="00E97E67" w:rsidP="00BC19EB">
                  <w:pPr>
                    <w:jc w:val="center"/>
                  </w:pPr>
                  <w:r>
                    <w:t>2/2</w:t>
                  </w:r>
                </w:p>
              </w:tc>
            </w:tr>
            <w:tr w:rsidR="00C9796B" w:rsidRPr="00855357" w14:paraId="673A7BFB" w14:textId="77777777" w:rsidTr="002E6059">
              <w:trPr>
                <w:trHeight w:val="237"/>
                <w:jc w:val="center"/>
              </w:trPr>
              <w:tc>
                <w:tcPr>
                  <w:tcW w:w="993" w:type="dxa"/>
                </w:tcPr>
                <w:p w14:paraId="29350476" w14:textId="77777777" w:rsidR="00C9796B" w:rsidRPr="00855357" w:rsidRDefault="00C9796B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71F8FA15" w14:textId="77777777" w:rsidR="00C9796B" w:rsidRPr="00855357" w:rsidRDefault="00C9796B" w:rsidP="002E02ED">
                  <w:pPr>
                    <w:jc w:val="both"/>
                  </w:pPr>
                  <w:r w:rsidRPr="00855357">
                    <w:t xml:space="preserve">Окружающий мир </w:t>
                  </w:r>
                </w:p>
              </w:tc>
              <w:tc>
                <w:tcPr>
                  <w:tcW w:w="1980" w:type="dxa"/>
                </w:tcPr>
                <w:p w14:paraId="779EE1F3" w14:textId="77777777" w:rsidR="00C9796B" w:rsidRPr="00855357" w:rsidRDefault="00E97E67" w:rsidP="00BC19E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574" w:type="dxa"/>
                </w:tcPr>
                <w:p w14:paraId="254F1DE4" w14:textId="77777777" w:rsidR="00C9796B" w:rsidRPr="00855357" w:rsidRDefault="00E97E67" w:rsidP="00BC19EB">
                  <w:pPr>
                    <w:jc w:val="center"/>
                  </w:pPr>
                  <w:r>
                    <w:t>0/1</w:t>
                  </w:r>
                </w:p>
              </w:tc>
            </w:tr>
            <w:tr w:rsidR="00C9796B" w:rsidRPr="00855357" w14:paraId="658F0264" w14:textId="77777777" w:rsidTr="00E97E67">
              <w:trPr>
                <w:trHeight w:val="285"/>
                <w:jc w:val="center"/>
              </w:trPr>
              <w:tc>
                <w:tcPr>
                  <w:tcW w:w="993" w:type="dxa"/>
                </w:tcPr>
                <w:p w14:paraId="49B34950" w14:textId="77777777" w:rsidR="00C9796B" w:rsidRPr="00855357" w:rsidRDefault="00C9796B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7E1068F0" w14:textId="77777777" w:rsidR="00E97E67" w:rsidRPr="00855357" w:rsidRDefault="00C9796B" w:rsidP="002E02ED">
                  <w:pPr>
                    <w:jc w:val="both"/>
                  </w:pPr>
                  <w:r w:rsidRPr="00855357">
                    <w:t>Технология</w:t>
                  </w:r>
                </w:p>
              </w:tc>
              <w:tc>
                <w:tcPr>
                  <w:tcW w:w="1980" w:type="dxa"/>
                </w:tcPr>
                <w:p w14:paraId="5696A816" w14:textId="77777777" w:rsidR="00C9796B" w:rsidRPr="00855357" w:rsidRDefault="00E97E67" w:rsidP="00BC19EB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574" w:type="dxa"/>
                </w:tcPr>
                <w:p w14:paraId="6CBB3938" w14:textId="77777777" w:rsidR="00C9796B" w:rsidRPr="00855357" w:rsidRDefault="00885827" w:rsidP="00BC19EB">
                  <w:pPr>
                    <w:jc w:val="center"/>
                  </w:pPr>
                  <w:r w:rsidRPr="00855357">
                    <w:t>2/</w:t>
                  </w:r>
                  <w:r w:rsidR="00E97E67">
                    <w:t>4</w:t>
                  </w:r>
                </w:p>
              </w:tc>
            </w:tr>
            <w:tr w:rsidR="00E97E67" w:rsidRPr="00855357" w14:paraId="0C945844" w14:textId="77777777" w:rsidTr="002E6059">
              <w:trPr>
                <w:trHeight w:val="255"/>
                <w:jc w:val="center"/>
              </w:trPr>
              <w:tc>
                <w:tcPr>
                  <w:tcW w:w="993" w:type="dxa"/>
                </w:tcPr>
                <w:p w14:paraId="3A5BA9A5" w14:textId="77777777" w:rsidR="00E97E67" w:rsidRPr="00855357" w:rsidRDefault="00E97E67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14:paraId="6987E752" w14:textId="77777777" w:rsidR="00E97E67" w:rsidRPr="00855357" w:rsidRDefault="00E97E67" w:rsidP="002E02ED">
                  <w:pPr>
                    <w:jc w:val="both"/>
                  </w:pPr>
                  <w:r>
                    <w:t>ОБЖ</w:t>
                  </w:r>
                </w:p>
              </w:tc>
              <w:tc>
                <w:tcPr>
                  <w:tcW w:w="1980" w:type="dxa"/>
                </w:tcPr>
                <w:p w14:paraId="1DC22077" w14:textId="77777777" w:rsidR="00E97E67" w:rsidRDefault="00E97E67" w:rsidP="00BC19E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574" w:type="dxa"/>
                </w:tcPr>
                <w:p w14:paraId="3B642962" w14:textId="77777777" w:rsidR="00E97E67" w:rsidRPr="00855357" w:rsidRDefault="00E97E67" w:rsidP="00BC19EB">
                  <w:pPr>
                    <w:jc w:val="center"/>
                  </w:pPr>
                  <w:r>
                    <w:t>0/2</w:t>
                  </w:r>
                </w:p>
              </w:tc>
            </w:tr>
            <w:tr w:rsidR="00B372B2" w:rsidRPr="00855357" w14:paraId="0F71D351" w14:textId="77777777" w:rsidTr="002E6059">
              <w:trPr>
                <w:jc w:val="center"/>
              </w:trPr>
              <w:tc>
                <w:tcPr>
                  <w:tcW w:w="993" w:type="dxa"/>
                </w:tcPr>
                <w:p w14:paraId="320ADD01" w14:textId="77777777" w:rsidR="00B372B2" w:rsidRPr="00855357" w:rsidRDefault="00B372B2" w:rsidP="002E02ED"/>
              </w:tc>
              <w:tc>
                <w:tcPr>
                  <w:tcW w:w="4500" w:type="dxa"/>
                </w:tcPr>
                <w:p w14:paraId="65CD40F5" w14:textId="77777777" w:rsidR="00B372B2" w:rsidRPr="00855357" w:rsidRDefault="00B372B2" w:rsidP="002E02ED">
                  <w:pPr>
                    <w:rPr>
                      <w:b/>
                    </w:rPr>
                  </w:pPr>
                  <w:r w:rsidRPr="00855357">
                    <w:rPr>
                      <w:b/>
                    </w:rPr>
                    <w:t>Итого:</w:t>
                  </w:r>
                </w:p>
              </w:tc>
              <w:tc>
                <w:tcPr>
                  <w:tcW w:w="1980" w:type="dxa"/>
                </w:tcPr>
                <w:p w14:paraId="0E41EFCB" w14:textId="77777777" w:rsidR="00B372B2" w:rsidRPr="00855357" w:rsidRDefault="00E97E67" w:rsidP="00BC19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168</w:t>
                  </w:r>
                </w:p>
              </w:tc>
              <w:tc>
                <w:tcPr>
                  <w:tcW w:w="2574" w:type="dxa"/>
                </w:tcPr>
                <w:p w14:paraId="1298EABB" w14:textId="77777777" w:rsidR="00B372B2" w:rsidRPr="00855357" w:rsidRDefault="00E97E67" w:rsidP="00BC19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  <w:r w:rsidR="00B372B2" w:rsidRPr="00855357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>49</w:t>
                  </w:r>
                </w:p>
              </w:tc>
            </w:tr>
          </w:tbl>
          <w:p w14:paraId="1CC47390" w14:textId="77777777" w:rsidR="002A168B" w:rsidRPr="00855357" w:rsidRDefault="002A168B" w:rsidP="00C9796B">
            <w:pPr>
              <w:widowControl w:val="0"/>
              <w:spacing w:before="36"/>
              <w:ind w:right="-20"/>
              <w:rPr>
                <w:b/>
                <w:bCs/>
                <w:color w:val="000000"/>
              </w:rPr>
            </w:pPr>
          </w:p>
          <w:p w14:paraId="37922A70" w14:textId="77777777" w:rsidR="00B90C8E" w:rsidRPr="00855357" w:rsidRDefault="00B90C8E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7D72DD54" w14:textId="77777777" w:rsidR="00F733EC" w:rsidRPr="00855357" w:rsidRDefault="00F733EC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3AA1ED21" w14:textId="77777777" w:rsidR="00F733EC" w:rsidRPr="00855357" w:rsidRDefault="00F733EC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7112F083" w14:textId="77777777" w:rsidR="00D70DDB" w:rsidRPr="00855357" w:rsidRDefault="00D70DDB" w:rsidP="00D70D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  <w:r w:rsidR="00BC19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ВОСТРЕБОВАННОСТЬ ВЫПУСКНИКОВ</w:t>
            </w:r>
          </w:p>
          <w:p w14:paraId="7EA1D682" w14:textId="77777777" w:rsidR="00F733EC" w:rsidRPr="00855357" w:rsidRDefault="00F733EC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21AF426C" w14:textId="77777777" w:rsidR="00D70DDB" w:rsidRPr="00855357" w:rsidRDefault="00D70DDB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5B93F330" w14:textId="77777777" w:rsidR="00CB1603" w:rsidRPr="00855357" w:rsidRDefault="00CB1603" w:rsidP="00CB1603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357">
              <w:rPr>
                <w:rFonts w:eastAsia="Calibri"/>
                <w:b/>
                <w:lang w:eastAsia="en-US"/>
              </w:rPr>
              <w:t xml:space="preserve">Общая информация о трудоустройстве выпускников </w:t>
            </w:r>
            <w:r w:rsidRPr="00855357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  <w:p w14:paraId="55E55CFE" w14:textId="21795098" w:rsidR="00CB1603" w:rsidRPr="00855357" w:rsidRDefault="00CB1603" w:rsidP="00CB16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55357">
              <w:rPr>
                <w:rFonts w:eastAsia="Calibri"/>
                <w:b/>
                <w:lang w:eastAsia="en-US"/>
              </w:rPr>
              <w:t>МБОУ «К</w:t>
            </w:r>
            <w:r w:rsidR="00BC19EB">
              <w:rPr>
                <w:rFonts w:eastAsia="Calibri"/>
                <w:b/>
                <w:lang w:eastAsia="en-US"/>
              </w:rPr>
              <w:t>арабудахкентская СОШ №2» в  202</w:t>
            </w:r>
            <w:r w:rsidR="00D16B39">
              <w:rPr>
                <w:rFonts w:eastAsia="Calibri"/>
                <w:b/>
                <w:lang w:eastAsia="en-US"/>
              </w:rPr>
              <w:t>3</w:t>
            </w:r>
            <w:r w:rsidRPr="00855357">
              <w:rPr>
                <w:rFonts w:eastAsia="Calibri"/>
                <w:b/>
                <w:lang w:eastAsia="en-US"/>
              </w:rPr>
              <w:t>г.</w:t>
            </w:r>
          </w:p>
          <w:p w14:paraId="5B2D4CF8" w14:textId="77777777" w:rsidR="00CB1603" w:rsidRPr="00855357" w:rsidRDefault="00CB1603" w:rsidP="00CB160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55357">
              <w:rPr>
                <w:rFonts w:eastAsia="Calibri"/>
                <w:b/>
                <w:lang w:eastAsia="en-US"/>
              </w:rPr>
              <w:t>Основное общее образование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3"/>
              <w:gridCol w:w="3528"/>
            </w:tblGrid>
            <w:tr w:rsidR="00CB1603" w:rsidRPr="00855357" w14:paraId="4CDF5981" w14:textId="77777777" w:rsidTr="002E6059">
              <w:tc>
                <w:tcPr>
                  <w:tcW w:w="6253" w:type="dxa"/>
                  <w:hideMark/>
                </w:tcPr>
                <w:p w14:paraId="73EEB7FB" w14:textId="77777777" w:rsidR="00CB1603" w:rsidRPr="00855357" w:rsidRDefault="00CB1603" w:rsidP="00717425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528" w:type="dxa"/>
                  <w:hideMark/>
                </w:tcPr>
                <w:p w14:paraId="28151BFC" w14:textId="77777777" w:rsidR="00CB1603" w:rsidRPr="00855357" w:rsidRDefault="00CB1603" w:rsidP="00717425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b/>
                      <w:bCs/>
                      <w:color w:val="000000"/>
                    </w:rPr>
                    <w:t xml:space="preserve">Количество </w:t>
                  </w:r>
                </w:p>
              </w:tc>
            </w:tr>
            <w:tr w:rsidR="00CB1603" w:rsidRPr="00855357" w14:paraId="1DB1BE70" w14:textId="77777777" w:rsidTr="002E6059">
              <w:tc>
                <w:tcPr>
                  <w:tcW w:w="6253" w:type="dxa"/>
                </w:tcPr>
                <w:p w14:paraId="2F79843A" w14:textId="77777777" w:rsidR="00CB1603" w:rsidRPr="00855357" w:rsidRDefault="00CB1603" w:rsidP="00717425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 w:rsidRPr="00855357">
                    <w:rPr>
                      <w:rFonts w:eastAsia="Calibri"/>
                      <w:bCs/>
                      <w:color w:val="000000"/>
                    </w:rPr>
                    <w:t>Окончили 9-й класс</w:t>
                  </w:r>
                </w:p>
              </w:tc>
              <w:tc>
                <w:tcPr>
                  <w:tcW w:w="3528" w:type="dxa"/>
                </w:tcPr>
                <w:p w14:paraId="63D28128" w14:textId="432BE3B3" w:rsidR="00CB1603" w:rsidRPr="00BC19EB" w:rsidRDefault="00D16B39" w:rsidP="00717425">
                  <w:pPr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>97</w:t>
                  </w:r>
                </w:p>
              </w:tc>
            </w:tr>
            <w:tr w:rsidR="00CB1603" w:rsidRPr="00855357" w14:paraId="40B6E6FE" w14:textId="77777777" w:rsidTr="002E6059">
              <w:tc>
                <w:tcPr>
                  <w:tcW w:w="6253" w:type="dxa"/>
                  <w:hideMark/>
                </w:tcPr>
                <w:p w14:paraId="46E39F89" w14:textId="77777777" w:rsidR="00CB1603" w:rsidRPr="00855357" w:rsidRDefault="00CB1603" w:rsidP="00717425">
                  <w:pPr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color w:val="000000"/>
                    </w:rPr>
                    <w:t>Продолжили обучение в 10 классе</w:t>
                  </w:r>
                </w:p>
              </w:tc>
              <w:tc>
                <w:tcPr>
                  <w:tcW w:w="3528" w:type="dxa"/>
                </w:tcPr>
                <w:p w14:paraId="256C243C" w14:textId="77777777" w:rsidR="00CB1603" w:rsidRPr="00BC19EB" w:rsidRDefault="00BC19EB" w:rsidP="00717425">
                  <w:pPr>
                    <w:rPr>
                      <w:rFonts w:eastAsia="Calibri"/>
                      <w:lang w:eastAsia="en-US"/>
                    </w:rPr>
                  </w:pPr>
                  <w:r w:rsidRPr="00BC19EB">
                    <w:rPr>
                      <w:rFonts w:eastAsia="Calibri"/>
                      <w:lang w:eastAsia="en-US"/>
                    </w:rPr>
                    <w:t>31</w:t>
                  </w:r>
                </w:p>
              </w:tc>
            </w:tr>
            <w:tr w:rsidR="00CB1603" w:rsidRPr="00855357" w14:paraId="10B4C137" w14:textId="77777777" w:rsidTr="002E6059">
              <w:tc>
                <w:tcPr>
                  <w:tcW w:w="6253" w:type="dxa"/>
                  <w:hideMark/>
                </w:tcPr>
                <w:p w14:paraId="43C865E8" w14:textId="77777777" w:rsidR="00CB1603" w:rsidRPr="00855357" w:rsidRDefault="00CB1603" w:rsidP="00717425">
                  <w:pPr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color w:val="000000"/>
                    </w:rPr>
                    <w:t>Продолжили обучение в системе СПО</w:t>
                  </w:r>
                </w:p>
              </w:tc>
              <w:tc>
                <w:tcPr>
                  <w:tcW w:w="3528" w:type="dxa"/>
                </w:tcPr>
                <w:p w14:paraId="79FA41A1" w14:textId="175B706E" w:rsidR="00CB1603" w:rsidRPr="00855357" w:rsidRDefault="007759AA" w:rsidP="00717425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</w:p>
              </w:tc>
            </w:tr>
          </w:tbl>
          <w:p w14:paraId="01651B0C" w14:textId="77777777" w:rsidR="00CB1603" w:rsidRPr="00855357" w:rsidRDefault="00CB1603" w:rsidP="00CB160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14:paraId="1ECB5A74" w14:textId="77777777" w:rsidR="00EA5322" w:rsidRPr="00855357" w:rsidRDefault="00EA5322" w:rsidP="00CB160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14:paraId="7A59C55E" w14:textId="77777777" w:rsidR="00CB1603" w:rsidRPr="00855357" w:rsidRDefault="00CB1603" w:rsidP="00CB160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55357">
              <w:rPr>
                <w:rFonts w:eastAsia="Calibri"/>
                <w:b/>
                <w:lang w:eastAsia="en-US"/>
              </w:rPr>
              <w:t>Среднее  общее образование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3"/>
              <w:gridCol w:w="3528"/>
            </w:tblGrid>
            <w:tr w:rsidR="00CB1603" w:rsidRPr="00855357" w14:paraId="096419C2" w14:textId="77777777" w:rsidTr="002E6059">
              <w:tc>
                <w:tcPr>
                  <w:tcW w:w="6253" w:type="dxa"/>
                  <w:hideMark/>
                </w:tcPr>
                <w:p w14:paraId="60F59973" w14:textId="77777777" w:rsidR="00CB1603" w:rsidRPr="00855357" w:rsidRDefault="00CB1603" w:rsidP="00717425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528" w:type="dxa"/>
                  <w:hideMark/>
                </w:tcPr>
                <w:p w14:paraId="490CC165" w14:textId="77777777" w:rsidR="00CB1603" w:rsidRPr="00855357" w:rsidRDefault="00CB1603" w:rsidP="00717425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b/>
                      <w:bCs/>
                      <w:color w:val="000000"/>
                    </w:rPr>
                    <w:t xml:space="preserve">Количество </w:t>
                  </w:r>
                </w:p>
              </w:tc>
            </w:tr>
            <w:tr w:rsidR="00CB1603" w:rsidRPr="00855357" w14:paraId="2E10EBDE" w14:textId="77777777" w:rsidTr="002E6059">
              <w:tc>
                <w:tcPr>
                  <w:tcW w:w="6253" w:type="dxa"/>
                </w:tcPr>
                <w:p w14:paraId="603CE7B0" w14:textId="77777777" w:rsidR="00CB1603" w:rsidRPr="00855357" w:rsidRDefault="00CB1603" w:rsidP="00717425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 w:rsidRPr="00855357">
                    <w:rPr>
                      <w:rFonts w:eastAsia="Calibri"/>
                      <w:bCs/>
                      <w:color w:val="000000"/>
                    </w:rPr>
                    <w:t>Окончили 11-й класс</w:t>
                  </w:r>
                </w:p>
              </w:tc>
              <w:tc>
                <w:tcPr>
                  <w:tcW w:w="3528" w:type="dxa"/>
                </w:tcPr>
                <w:p w14:paraId="1B913E54" w14:textId="5BE9DBCE" w:rsidR="00CB1603" w:rsidRPr="00855357" w:rsidRDefault="00BC19EB" w:rsidP="00717425">
                  <w:pPr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>2</w:t>
                  </w:r>
                  <w:r w:rsidR="00D16B39">
                    <w:rPr>
                      <w:rFonts w:eastAsia="Calibri"/>
                      <w:bCs/>
                      <w:color w:val="000000"/>
                    </w:rPr>
                    <w:t>3</w:t>
                  </w:r>
                </w:p>
              </w:tc>
            </w:tr>
            <w:tr w:rsidR="00CB1603" w:rsidRPr="00855357" w14:paraId="003E46FF" w14:textId="77777777" w:rsidTr="002E6059">
              <w:tc>
                <w:tcPr>
                  <w:tcW w:w="6253" w:type="dxa"/>
                  <w:hideMark/>
                </w:tcPr>
                <w:p w14:paraId="5A3564D6" w14:textId="77777777" w:rsidR="00CB1603" w:rsidRPr="00855357" w:rsidRDefault="00CB1603" w:rsidP="00717425">
                  <w:pPr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color w:val="000000"/>
                    </w:rPr>
                    <w:t>Поступили в ВУЗы</w:t>
                  </w:r>
                </w:p>
              </w:tc>
              <w:tc>
                <w:tcPr>
                  <w:tcW w:w="3528" w:type="dxa"/>
                </w:tcPr>
                <w:p w14:paraId="4D6A40A1" w14:textId="1568B64A" w:rsidR="00CB1603" w:rsidRPr="00855357" w:rsidRDefault="00D16B39" w:rsidP="00717425">
                  <w:pPr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16</w:t>
                  </w:r>
                </w:p>
              </w:tc>
            </w:tr>
            <w:tr w:rsidR="00CB1603" w:rsidRPr="00855357" w14:paraId="2592FFE5" w14:textId="77777777" w:rsidTr="002E6059">
              <w:tc>
                <w:tcPr>
                  <w:tcW w:w="6253" w:type="dxa"/>
                  <w:hideMark/>
                </w:tcPr>
                <w:p w14:paraId="70364454" w14:textId="77777777" w:rsidR="00CB1603" w:rsidRPr="00855357" w:rsidRDefault="00CB1603" w:rsidP="00717425">
                  <w:pPr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lang w:eastAsia="en-US"/>
                    </w:rPr>
                    <w:t xml:space="preserve">Поступили в СПО </w:t>
                  </w:r>
                </w:p>
              </w:tc>
              <w:tc>
                <w:tcPr>
                  <w:tcW w:w="3528" w:type="dxa"/>
                </w:tcPr>
                <w:p w14:paraId="6CE84459" w14:textId="435D1CFF" w:rsidR="00CB1603" w:rsidRPr="00855357" w:rsidRDefault="00D16B39" w:rsidP="00717425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</w:tr>
            <w:tr w:rsidR="00CB1603" w:rsidRPr="00855357" w14:paraId="27246560" w14:textId="77777777" w:rsidTr="002E6059">
              <w:tc>
                <w:tcPr>
                  <w:tcW w:w="6253" w:type="dxa"/>
                </w:tcPr>
                <w:p w14:paraId="136FCDE2" w14:textId="77777777" w:rsidR="00CB1603" w:rsidRPr="00855357" w:rsidRDefault="00CB1603" w:rsidP="00717425">
                  <w:pPr>
                    <w:rPr>
                      <w:rFonts w:eastAsia="Calibri"/>
                      <w:lang w:eastAsia="en-US"/>
                    </w:rPr>
                  </w:pPr>
                  <w:r w:rsidRPr="00855357">
                    <w:rPr>
                      <w:rFonts w:eastAsia="Calibri"/>
                      <w:lang w:eastAsia="en-US"/>
                    </w:rPr>
                    <w:t xml:space="preserve">Работают </w:t>
                  </w:r>
                </w:p>
              </w:tc>
              <w:tc>
                <w:tcPr>
                  <w:tcW w:w="3528" w:type="dxa"/>
                </w:tcPr>
                <w:p w14:paraId="433A1AD6" w14:textId="7B0FD7C6" w:rsidR="00CB1603" w:rsidRPr="00855357" w:rsidRDefault="00D16B39" w:rsidP="00717425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</w:tr>
          </w:tbl>
          <w:p w14:paraId="3A51E15A" w14:textId="77777777" w:rsidR="00CB1603" w:rsidRPr="00855357" w:rsidRDefault="00CB1603" w:rsidP="00CB1603">
            <w:pPr>
              <w:jc w:val="both"/>
            </w:pPr>
            <w:r w:rsidRPr="00855357">
              <w:t xml:space="preserve">    </w:t>
            </w:r>
          </w:p>
          <w:p w14:paraId="723F0C7D" w14:textId="77777777" w:rsidR="00CB1603" w:rsidRPr="00855357" w:rsidRDefault="00CB1603" w:rsidP="00CB1603">
            <w:pPr>
              <w:jc w:val="both"/>
            </w:pPr>
            <w:r w:rsidRPr="00855357">
              <w:t xml:space="preserve">       Наша школа –это пространство благополучия, успеха и безопасности. Это </w:t>
            </w:r>
          </w:p>
          <w:p w14:paraId="77CF0C98" w14:textId="77777777" w:rsidR="00CB1603" w:rsidRPr="00855357" w:rsidRDefault="00CB1603" w:rsidP="00CB1603">
            <w:pPr>
              <w:jc w:val="both"/>
            </w:pPr>
            <w:r w:rsidRPr="00855357">
              <w:t xml:space="preserve">–надежный, теплый дом, где есть работа и отдых, праздники, будни и  добрые традиции. </w:t>
            </w:r>
          </w:p>
          <w:p w14:paraId="5D2326B7" w14:textId="77777777" w:rsidR="00CB1603" w:rsidRPr="00855357" w:rsidRDefault="00CB1603" w:rsidP="00CB1603">
            <w:pPr>
              <w:jc w:val="both"/>
            </w:pPr>
            <w:r w:rsidRPr="00855357">
              <w:t xml:space="preserve">Наша школа открыта обществу. На сайте можно узнать все, чем живет школа, </w:t>
            </w:r>
          </w:p>
          <w:p w14:paraId="2891324B" w14:textId="77777777" w:rsidR="00CB1603" w:rsidRPr="00855357" w:rsidRDefault="00CB1603" w:rsidP="00CB1603">
            <w:pPr>
              <w:jc w:val="both"/>
            </w:pPr>
            <w:r w:rsidRPr="00855357">
              <w:t>порадоваться  нашим  достижениям и победам.</w:t>
            </w:r>
          </w:p>
          <w:p w14:paraId="65432BBB" w14:textId="77777777" w:rsidR="00CB1603" w:rsidRPr="00855357" w:rsidRDefault="00CB1603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F17F85" w14:textId="77777777" w:rsidR="00B61447" w:rsidRPr="00855357" w:rsidRDefault="00B6144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B6024F" w14:textId="77777777" w:rsidR="00B61447" w:rsidRPr="00855357" w:rsidRDefault="00E1559E" w:rsidP="00B61447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КАДРОВОГО ОБЕСПЕЧЕНИЯ</w:t>
            </w:r>
          </w:p>
          <w:p w14:paraId="5C83673D" w14:textId="77777777"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14:paraId="381C877F" w14:textId="77777777"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14:paraId="3986E209" w14:textId="77777777"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сохранение, укрепление и развитие кадрового потенциала;</w:t>
            </w:r>
          </w:p>
          <w:p w14:paraId="069A5761" w14:textId="77777777"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14:paraId="6A16CB20" w14:textId="77777777"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персонала.</w:t>
            </w:r>
          </w:p>
          <w:p w14:paraId="077B6EE2" w14:textId="77777777" w:rsidR="00B90C8E" w:rsidRPr="00855357" w:rsidRDefault="00B90C8E" w:rsidP="00B61447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10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95"/>
              <w:gridCol w:w="1913"/>
              <w:gridCol w:w="1496"/>
            </w:tblGrid>
            <w:tr w:rsidR="00B61447" w:rsidRPr="00855357" w14:paraId="6D322537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988EE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b/>
                      <w:color w:val="000000"/>
                    </w:rPr>
                  </w:pPr>
                  <w:r w:rsidRPr="0085535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6C81B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b/>
                      <w:color w:val="000000"/>
                    </w:rPr>
                  </w:pPr>
                  <w:r w:rsidRPr="00855357">
                    <w:rPr>
                      <w:b/>
                      <w:color w:val="000000"/>
                    </w:rPr>
                    <w:t>Кол-во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7B61D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b/>
                      <w:color w:val="000000"/>
                    </w:rPr>
                  </w:pPr>
                  <w:r w:rsidRPr="00855357">
                    <w:rPr>
                      <w:b/>
                      <w:color w:val="000000"/>
                    </w:rPr>
                    <w:t>%</w:t>
                  </w:r>
                </w:p>
              </w:tc>
            </w:tr>
            <w:tr w:rsidR="00B61447" w:rsidRPr="00855357" w14:paraId="3366CC77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A8F0A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Общее количество работников ОУ (все работники)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E4760" w14:textId="11221020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1440D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5186D" w14:textId="7777777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</w:tr>
            <w:tr w:rsidR="00B61447" w:rsidRPr="00855357" w14:paraId="5246744C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EB3EC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Всего педагогических работников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90B2B" w14:textId="725C9A63" w:rsidR="00B61447" w:rsidRPr="00855357" w:rsidRDefault="001440DE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E77CB" w14:textId="7777777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</w:t>
                  </w:r>
                </w:p>
              </w:tc>
            </w:tr>
            <w:tr w:rsidR="00B61447" w:rsidRPr="00855357" w14:paraId="58588A83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8615F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Учителя, ведущие уроки 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C6A94" w14:textId="3D0B4375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="001440D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18D59" w14:textId="7777777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</w:t>
                  </w:r>
                </w:p>
              </w:tc>
            </w:tr>
            <w:tr w:rsidR="00B61447" w:rsidRPr="00855357" w14:paraId="161ECFFB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6B51B" w14:textId="77777777" w:rsidR="00C147C3" w:rsidRPr="00855357" w:rsidRDefault="00B61447" w:rsidP="00C147C3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Учителя с высшим образованием</w:t>
                  </w:r>
                </w:p>
                <w:p w14:paraId="7D1EADC3" w14:textId="77777777" w:rsidR="00B61447" w:rsidRPr="00855357" w:rsidRDefault="00C147C3" w:rsidP="00C147C3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                       </w:t>
                  </w:r>
                  <w:r w:rsidR="00B61447" w:rsidRPr="00855357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D13B1" w14:textId="2FB9BC4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="001440D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93EE6" w14:textId="7777777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</w:t>
                  </w:r>
                </w:p>
              </w:tc>
            </w:tr>
            <w:tr w:rsidR="00B61447" w:rsidRPr="00855357" w14:paraId="1F1881A1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D7C2B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ind w:firstLine="1162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с высшим педагогическим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14901" w14:textId="7777777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A547F" w14:textId="7777777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93</w:t>
                  </w:r>
                </w:p>
              </w:tc>
            </w:tr>
            <w:tr w:rsidR="00B61447" w:rsidRPr="00855357" w14:paraId="06F983FC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1B53D" w14:textId="77777777" w:rsidR="00B61447" w:rsidRPr="00855357" w:rsidRDefault="00B61447" w:rsidP="002E02ED">
                  <w:pPr>
                    <w:pStyle w:val="a3"/>
                    <w:tabs>
                      <w:tab w:val="left" w:pos="426"/>
                      <w:tab w:val="left" w:pos="574"/>
                    </w:tabs>
                    <w:spacing w:before="0" w:after="0"/>
                    <w:ind w:left="1162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с высшим (не педагогическим), прошедшие переподготовку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29E08" w14:textId="7777777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6D93" w14:textId="77777777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61447" w:rsidRPr="00855357" w14:paraId="26CA799C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91D76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Педагогические работники, прошедшие курсы повышения квалификации за последние 3 года (физические лица)</w:t>
                  </w:r>
                </w:p>
                <w:p w14:paraId="68FBF335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                   из них: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E3310" w14:textId="22C1816E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9BB7D" w14:textId="40603E78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</w:t>
                  </w:r>
                </w:p>
              </w:tc>
            </w:tr>
            <w:tr w:rsidR="00B61447" w:rsidRPr="00855357" w14:paraId="41A8908D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82F49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по ФГОС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AE6A7" w14:textId="48DE247A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F540E" w14:textId="6F026B1E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</w:t>
                  </w:r>
                </w:p>
              </w:tc>
            </w:tr>
            <w:tr w:rsidR="00B61447" w:rsidRPr="00855357" w14:paraId="1EFF33A9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E479D" w14:textId="77777777" w:rsidR="00B61447" w:rsidRPr="00855357" w:rsidRDefault="00B61447" w:rsidP="002E02ED">
                  <w:pPr>
                    <w:pStyle w:val="a3"/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Учителя, аттестованные на квалификационные категории (всего):</w:t>
                  </w:r>
                </w:p>
                <w:p w14:paraId="70CE3C6E" w14:textId="77777777" w:rsidR="00B61447" w:rsidRPr="00855357" w:rsidRDefault="00B61447" w:rsidP="002E02ED">
                  <w:pPr>
                    <w:pStyle w:val="a3"/>
                    <w:spacing w:before="0" w:after="0"/>
                    <w:ind w:firstLine="574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из них:  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4578" w14:textId="17A1C35E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2C9A8" w14:textId="5E26375E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</w:t>
                  </w:r>
                </w:p>
              </w:tc>
            </w:tr>
            <w:tr w:rsidR="00B61447" w:rsidRPr="00855357" w14:paraId="25EB121A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D9729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на высшую квалификационную категорию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E5A5" w14:textId="0EDECCCA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2DE68" w14:textId="094E21E4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B61447" w:rsidRPr="00855357" w14:paraId="5ECC6429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22C83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            на первую квалификационную категорию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278DB" w14:textId="7EBA6325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3262C" w14:textId="34EB2FC9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B61447" w:rsidRPr="00855357" w14:paraId="6D5A54EC" w14:textId="7777777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B7499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            на  соответствие занимаемой должности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50D84" w14:textId="144FE6B9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4511" w14:textId="66F97CEC"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759AA">
                    <w:rPr>
                      <w:color w:val="000000"/>
                    </w:rPr>
                    <w:t>0</w:t>
                  </w:r>
                </w:p>
              </w:tc>
            </w:tr>
          </w:tbl>
          <w:p w14:paraId="3D78C0F8" w14:textId="77777777" w:rsidR="00B90C8E" w:rsidRPr="00855357" w:rsidRDefault="00B90C8E" w:rsidP="00B61447">
            <w:pPr>
              <w:pStyle w:val="a3"/>
              <w:tabs>
                <w:tab w:val="left" w:pos="975"/>
              </w:tabs>
              <w:jc w:val="both"/>
              <w:rPr>
                <w:color w:val="000000"/>
              </w:rPr>
            </w:pPr>
          </w:p>
          <w:p w14:paraId="5C8FCA60" w14:textId="77777777" w:rsidR="00B61447" w:rsidRPr="00855357" w:rsidRDefault="00B372B2" w:rsidP="00B6144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b/>
                <w:color w:val="000000"/>
              </w:rPr>
            </w:pPr>
            <w:r w:rsidRPr="00855357">
              <w:rPr>
                <w:b/>
                <w:color w:val="000000"/>
              </w:rPr>
              <w:t>7</w:t>
            </w:r>
            <w:r w:rsidR="00B61447" w:rsidRPr="00855357">
              <w:rPr>
                <w:b/>
                <w:color w:val="000000"/>
              </w:rPr>
              <w:t>.2.       Характеристика административно-управленческого персонала</w:t>
            </w:r>
          </w:p>
          <w:tbl>
            <w:tblPr>
              <w:tblW w:w="487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34"/>
              <w:gridCol w:w="2295"/>
            </w:tblGrid>
            <w:tr w:rsidR="00B61447" w:rsidRPr="00855357" w14:paraId="43AEB8B5" w14:textId="7777777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3AE61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6920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Количество</w:t>
                  </w:r>
                </w:p>
              </w:tc>
            </w:tr>
            <w:tr w:rsidR="00B61447" w:rsidRPr="00855357" w14:paraId="1D32E7DF" w14:textId="7777777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0C78E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Административно-управленческий персонал (физические лица) (всего) 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45738" w14:textId="6F04720E" w:rsidR="00B61447" w:rsidRPr="00855357" w:rsidRDefault="007759AA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B61447" w:rsidRPr="00855357" w14:paraId="5E029942" w14:textId="7777777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61866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Административно-управленческий персонал (штатные единицы) (всего)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2D859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5</w:t>
                  </w:r>
                </w:p>
              </w:tc>
            </w:tr>
            <w:tr w:rsidR="00B61447" w:rsidRPr="00855357" w14:paraId="5B8E8C1C" w14:textId="7777777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E6B65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Административно-управленческий персонал, получивший или повысивший квалификацию в области менеджмента за последние 3 года (физические лица)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C32E" w14:textId="77777777" w:rsidR="00B61447" w:rsidRPr="00855357" w:rsidRDefault="006C0823" w:rsidP="002E02ED">
                  <w:pPr>
                    <w:pStyle w:val="a3"/>
                    <w:tabs>
                      <w:tab w:val="left" w:pos="14"/>
                      <w:tab w:val="left" w:pos="435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4</w:t>
                  </w:r>
                </w:p>
              </w:tc>
            </w:tr>
            <w:tr w:rsidR="00B61447" w:rsidRPr="00855357" w14:paraId="4473D5CE" w14:textId="7777777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1E432" w14:textId="77777777"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Административно-управленческий персонал, ведущий учебные часы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BF35C" w14:textId="77777777" w:rsidR="00B61447" w:rsidRPr="00855357" w:rsidRDefault="006C0823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3</w:t>
                  </w:r>
                </w:p>
              </w:tc>
            </w:tr>
          </w:tbl>
          <w:p w14:paraId="2ADE2152" w14:textId="77777777" w:rsidR="00B372B2" w:rsidRPr="00855357" w:rsidRDefault="00B61447" w:rsidP="00B61447">
            <w:pPr>
              <w:jc w:val="both"/>
            </w:pPr>
            <w:r w:rsidRPr="00855357">
              <w:t xml:space="preserve">      </w:t>
            </w:r>
          </w:p>
          <w:p w14:paraId="26B10655" w14:textId="77777777" w:rsidR="00B61447" w:rsidRPr="00855357" w:rsidRDefault="00B61447" w:rsidP="00B61447">
            <w:pPr>
              <w:jc w:val="both"/>
            </w:pPr>
            <w:r w:rsidRPr="00855357">
      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      </w:r>
          </w:p>
          <w:p w14:paraId="704C9F8D" w14:textId="77777777" w:rsidR="00B61447" w:rsidRPr="00855357" w:rsidRDefault="00B61447" w:rsidP="00B61447">
            <w:pPr>
              <w:jc w:val="both"/>
            </w:pPr>
            <w:r w:rsidRPr="00855357">
              <w:t xml:space="preserve">коммуникативной и социальной компетентности учащихся, сохранению </w:t>
            </w:r>
          </w:p>
          <w:p w14:paraId="4691D8A9" w14:textId="77777777" w:rsidR="00E1559E" w:rsidRPr="00855357" w:rsidRDefault="00B61447" w:rsidP="006F47E0">
            <w:pPr>
              <w:jc w:val="both"/>
            </w:pPr>
            <w:r w:rsidRPr="00855357">
              <w:t>физического и психического здоровья, готовности школьников к продолжению образования после окончания школы, их конку</w:t>
            </w:r>
            <w:r w:rsidR="006F47E0" w:rsidRPr="00855357">
              <w:t>рентоспособности на рынке труда</w:t>
            </w:r>
          </w:p>
          <w:p w14:paraId="6431AFB9" w14:textId="77777777" w:rsidR="00F733EC" w:rsidRPr="00855357" w:rsidRDefault="00F733EC" w:rsidP="006F47E0">
            <w:pPr>
              <w:jc w:val="both"/>
            </w:pPr>
          </w:p>
          <w:p w14:paraId="612F2E5D" w14:textId="77777777" w:rsidR="00F733EC" w:rsidRPr="00855357" w:rsidRDefault="00F733EC" w:rsidP="006F47E0">
            <w:pPr>
              <w:jc w:val="both"/>
            </w:pPr>
          </w:p>
          <w:p w14:paraId="6A127DAC" w14:textId="77777777" w:rsidR="002A168B" w:rsidRPr="00855357" w:rsidRDefault="00E1559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ОЦЕНКА УЧЕБНО-МЕТОДИЧЕСКОГО И БИБЛИОТЕЧНО-ИНФОРМАЦИОННОГО ОБЕСПЕЧЕНИЯ</w:t>
            </w:r>
          </w:p>
          <w:p w14:paraId="626C3228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характеристика:</w:t>
            </w:r>
          </w:p>
          <w:p w14:paraId="6BCD2057" w14:textId="77777777" w:rsidR="002A168B" w:rsidRPr="00855357" w:rsidRDefault="00EA532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библиотечного фонда – </w:t>
            </w:r>
            <w:r w:rsidR="00BC1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22703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единица;</w:t>
            </w:r>
          </w:p>
          <w:p w14:paraId="375E9474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</w:t>
            </w:r>
            <w:r w:rsidR="00BC1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гообеспеченность – 84</w:t>
            </w:r>
            <w:r w:rsidR="00EA5322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7200E1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обращаемость – </w:t>
            </w:r>
            <w:r w:rsidR="00EA5322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 в год;</w:t>
            </w:r>
          </w:p>
          <w:p w14:paraId="2A98904E" w14:textId="77777777" w:rsidR="002A168B" w:rsidRPr="00855357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учебного фонда – 14427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единица.</w:t>
            </w:r>
          </w:p>
          <w:p w14:paraId="39E4CEA3" w14:textId="77777777" w:rsidR="002A168B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14:paraId="19D815F0" w14:textId="77777777" w:rsidR="00BC19EB" w:rsidRPr="00855357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CE600C" w14:textId="77777777" w:rsidR="002A168B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Состав фонда и его использование</w:t>
            </w:r>
          </w:p>
          <w:p w14:paraId="35476741" w14:textId="77777777" w:rsidR="00BC19EB" w:rsidRPr="00855357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</w:tblGrid>
            <w:tr w:rsidR="00BC19EB" w:rsidRPr="00855357" w14:paraId="5D1BEFF0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50F99D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84BD13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564EDA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единиц в фонде</w:t>
                  </w:r>
                </w:p>
              </w:tc>
            </w:tr>
            <w:tr w:rsidR="00BC19EB" w:rsidRPr="00855357" w14:paraId="56B61866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D0B603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E3532D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FAC721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14427</w:t>
                  </w:r>
                </w:p>
              </w:tc>
            </w:tr>
            <w:tr w:rsidR="00BC19EB" w:rsidRPr="00855357" w14:paraId="5DDDE886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D2F1F9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99AD09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8FE200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285</w:t>
                  </w:r>
                </w:p>
              </w:tc>
            </w:tr>
            <w:tr w:rsidR="00BC19EB" w:rsidRPr="00855357" w14:paraId="3524D995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2E444F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FF4630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34A82F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9017</w:t>
                  </w:r>
                </w:p>
              </w:tc>
            </w:tr>
            <w:tr w:rsidR="00BC19EB" w:rsidRPr="00855357" w14:paraId="32F2D28A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C000B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5A9AD0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F1D7DC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19EB" w:rsidRPr="00855357" w14:paraId="61DAE047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83B3C7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94A33F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478C70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1145</w:t>
                  </w:r>
                </w:p>
                <w:p w14:paraId="27E39BC0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BC19EB" w:rsidRPr="00855357" w14:paraId="6E6F2992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DAE13B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FF5B50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5F05D3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571</w:t>
                  </w:r>
                </w:p>
              </w:tc>
            </w:tr>
            <w:tr w:rsidR="00BC19EB" w:rsidRPr="00855357" w14:paraId="46DA9D86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9AAF8A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4D1161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A0A4AE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BC19EB" w:rsidRPr="00855357" w14:paraId="1CCFE5BD" w14:textId="7777777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D9F053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E58768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885FCC" w14:textId="77777777"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302</w:t>
                  </w:r>
                </w:p>
              </w:tc>
            </w:tr>
          </w:tbl>
          <w:p w14:paraId="6EAD38DB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 приказом Минпросвещения от 28.12.2018 № 345.</w:t>
            </w:r>
          </w:p>
          <w:p w14:paraId="066B286B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мультимедийные средства (презентации, электронные энциклопедии, </w:t>
            </w:r>
            <w:r w:rsidR="00EA5322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материалы) – 30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FA31EA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 посещаемости библиотеки – 30 человек в день.</w:t>
            </w:r>
          </w:p>
          <w:p w14:paraId="3459BBD2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14:paraId="71872AA6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14:paraId="697C0775" w14:textId="77777777" w:rsidR="00EA5322" w:rsidRPr="00855357" w:rsidRDefault="00EA532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36F5BC" w14:textId="77777777" w:rsidR="002A168B" w:rsidRPr="00855357" w:rsidRDefault="00E1559E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VIII. 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ОЦЕНКА МАТЕРИАЛЬНО-ТЕХНИЧЕСКОЙ БАЗЫ</w:t>
            </w:r>
          </w:p>
          <w:p w14:paraId="157E0C29" w14:textId="77777777" w:rsidR="00B61447" w:rsidRPr="00855357" w:rsidRDefault="00B61447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A532B9" w14:textId="77777777" w:rsidR="00B61447" w:rsidRPr="00855357" w:rsidRDefault="00B61447" w:rsidP="00B61447">
            <w:pPr>
              <w:jc w:val="both"/>
            </w:pPr>
            <w:r w:rsidRPr="00855357">
      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 </w:t>
            </w:r>
          </w:p>
          <w:p w14:paraId="1F97B508" w14:textId="77777777" w:rsidR="00B61447" w:rsidRPr="00855357" w:rsidRDefault="00B61447" w:rsidP="00B61447">
            <w:pPr>
              <w:ind w:firstLine="426"/>
              <w:jc w:val="both"/>
            </w:pPr>
            <w:r w:rsidRPr="00855357">
      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      </w:r>
          </w:p>
          <w:p w14:paraId="1A08B4DF" w14:textId="0A0F051B" w:rsidR="00B61447" w:rsidRPr="00855357" w:rsidRDefault="00B61447" w:rsidP="00B61447">
            <w:pPr>
              <w:ind w:firstLine="426"/>
              <w:jc w:val="both"/>
            </w:pPr>
            <w:r w:rsidRPr="00855357">
              <w:t>начального общего образования и основного общего образования, а также Ф</w:t>
            </w:r>
            <w:r w:rsidR="001440DE">
              <w:t>ГОС</w:t>
            </w:r>
            <w:r w:rsidRPr="00855357">
              <w:t xml:space="preserve"> основного и среднего общего образования; </w:t>
            </w:r>
          </w:p>
          <w:p w14:paraId="5B0F94FE" w14:textId="77777777" w:rsidR="00B61447" w:rsidRPr="00855357" w:rsidRDefault="00B61447" w:rsidP="00B61447">
            <w:pPr>
              <w:ind w:firstLine="426"/>
              <w:jc w:val="both"/>
            </w:pPr>
            <w:r w:rsidRPr="00855357">
              <w:t>2) 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</w:t>
            </w:r>
          </w:p>
          <w:p w14:paraId="7FD3C723" w14:textId="352203E0" w:rsidR="00B61447" w:rsidRPr="00855357" w:rsidRDefault="00B61447" w:rsidP="00B61447">
            <w:pPr>
              <w:ind w:firstLine="426"/>
              <w:jc w:val="both"/>
            </w:pPr>
            <w:r w:rsidRPr="00855357">
              <w:t xml:space="preserve">-санитарно-бытовых условий (имеются: гардеробы для обучающихся, санузлы, места личной  гигиены); </w:t>
            </w:r>
          </w:p>
          <w:p w14:paraId="7A8B7502" w14:textId="77777777" w:rsidR="00B61447" w:rsidRPr="00855357" w:rsidRDefault="00B61447" w:rsidP="00B61447">
            <w:pPr>
              <w:ind w:firstLine="426"/>
              <w:jc w:val="both"/>
            </w:pPr>
            <w:r w:rsidRPr="00855357">
              <w:lastRenderedPageBreak/>
      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      </w:r>
          </w:p>
          <w:p w14:paraId="5314D220" w14:textId="77777777" w:rsidR="00B61447" w:rsidRPr="00855357" w:rsidRDefault="00B61447" w:rsidP="00B61447">
            <w:pPr>
              <w:ind w:right="142" w:firstLine="142"/>
              <w:jc w:val="both"/>
              <w:textAlignment w:val="baseline"/>
            </w:pPr>
            <w:r w:rsidRPr="00855357">
              <w:rPr>
                <w:b/>
                <w:bCs/>
              </w:rPr>
              <w:t xml:space="preserve">     </w:t>
            </w:r>
            <w:r w:rsidRPr="00855357">
              <w:t>Школа располагается в  1-этажном здании. Территория школы огорожена по периметру. Общая площадь земельного участка, занятого под школу составляет 1,5  га. По всей площади посажены деревья и кустарники. Во дворе школы находится здание хозблока, спортивная площадка. Материально-техническая база находится в удовлетворительно</w:t>
            </w:r>
            <w:r w:rsidR="006C0823" w:rsidRPr="00855357">
              <w:t>м состоянии и включает в себя 23</w:t>
            </w:r>
            <w:r w:rsidRPr="00855357">
              <w:t xml:space="preserve"> учебных кабинетов, оснащенных учебной мебелью и оборудованием, учительскую, приспособленный спортивный зал с раздевалками, который также служит актовым залом и библиотека. </w:t>
            </w:r>
          </w:p>
          <w:p w14:paraId="60CDEDF7" w14:textId="77777777" w:rsidR="00B61447" w:rsidRPr="00855357" w:rsidRDefault="00B61447" w:rsidP="00B61447">
            <w:pPr>
              <w:ind w:right="142" w:firstLine="142"/>
              <w:jc w:val="both"/>
              <w:textAlignment w:val="baseline"/>
            </w:pPr>
            <w:r w:rsidRPr="00855357">
              <w:t>Имеется столовая, в которо</w:t>
            </w:r>
            <w:r w:rsidR="003C7784" w:rsidRPr="00855357">
              <w:t>й дети получают  горячий обед</w:t>
            </w:r>
            <w:r w:rsidRPr="00855357">
              <w:t>.  Развитие материально-технической базы в соответствии с поставленными задачами, происходило за счёт бюджетных (региональный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</w:t>
            </w:r>
            <w:r w:rsidR="006C0823" w:rsidRPr="00855357">
              <w:t xml:space="preserve">ополнилась новыми учебниками. </w:t>
            </w:r>
            <w:r w:rsidRPr="00855357">
              <w:t xml:space="preserve"> Проведен косметический ремонт</w:t>
            </w:r>
            <w:r w:rsidR="006C0823" w:rsidRPr="00855357">
              <w:t xml:space="preserve"> спортивного зала,</w:t>
            </w:r>
            <w:r w:rsidRPr="00855357">
              <w:t xml:space="preserve"> классных кабинетов и коридоров. Облагорожена вся территория школы.</w:t>
            </w:r>
          </w:p>
          <w:p w14:paraId="572EFC7D" w14:textId="77777777" w:rsidR="00B61447" w:rsidRPr="00855357" w:rsidRDefault="00B61447" w:rsidP="00B61447">
            <w:pPr>
              <w:ind w:left="142" w:right="142" w:firstLine="142"/>
              <w:jc w:val="both"/>
              <w:textAlignment w:val="baseline"/>
            </w:pPr>
            <w:r w:rsidRPr="00855357">
              <w:t xml:space="preserve">     Анализ раздела плана укрепления материально-технической базы школы показывает, что </w:t>
            </w:r>
            <w:r w:rsidR="003C7784" w:rsidRPr="00855357">
              <w:t xml:space="preserve">не </w:t>
            </w:r>
            <w:r w:rsidRPr="00855357">
              <w:t>все его пункты выполнены в полном объёме.</w:t>
            </w:r>
          </w:p>
          <w:p w14:paraId="4099267F" w14:textId="77777777"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      </w:r>
          </w:p>
          <w:p w14:paraId="4E669CDE" w14:textId="77777777"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      </w:r>
          </w:p>
          <w:p w14:paraId="519CDC78" w14:textId="77777777"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>В течение учебного года в школе проводился текущий и косметический ремонт зданий школы:</w:t>
            </w:r>
          </w:p>
          <w:p w14:paraId="09C2D00C" w14:textId="77777777"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>Укрепление материальной базы школы всегда было делом первостепенной важности и всегда имелся недостаток в материальных средствах.</w:t>
            </w:r>
          </w:p>
          <w:p w14:paraId="11B417C8" w14:textId="77777777"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 xml:space="preserve">Общая финансовая стратегия школы: разумное расходование собственных и привлечение средств с целью развития учреждения, </w:t>
            </w:r>
          </w:p>
          <w:p w14:paraId="450108B5" w14:textId="77777777" w:rsidR="00B61447" w:rsidRPr="00855357" w:rsidRDefault="00B61447" w:rsidP="00B61447">
            <w:pPr>
              <w:tabs>
                <w:tab w:val="left" w:pos="900"/>
              </w:tabs>
              <w:ind w:left="142" w:firstLine="142"/>
              <w:jc w:val="center"/>
              <w:rPr>
                <w:b/>
                <w:bCs/>
                <w:shd w:val="clear" w:color="auto" w:fill="FFFFFF"/>
              </w:rPr>
            </w:pPr>
          </w:p>
          <w:p w14:paraId="53B7D24F" w14:textId="77777777" w:rsidR="00B61447" w:rsidRPr="00855357" w:rsidRDefault="00B61447" w:rsidP="00B61447">
            <w:pPr>
              <w:tabs>
                <w:tab w:val="left" w:pos="900"/>
              </w:tabs>
              <w:ind w:left="142" w:firstLine="142"/>
              <w:jc w:val="center"/>
              <w:rPr>
                <w:b/>
                <w:bCs/>
                <w:shd w:val="clear" w:color="auto" w:fill="FFFFFF"/>
              </w:rPr>
            </w:pPr>
            <w:r w:rsidRPr="00855357">
              <w:rPr>
                <w:b/>
                <w:bCs/>
                <w:shd w:val="clear" w:color="auto" w:fill="FFFFFF"/>
              </w:rPr>
              <w:t>5.2. Условия, обеспечивающие безопасность образовательной среды</w:t>
            </w:r>
          </w:p>
          <w:p w14:paraId="4E0BF046" w14:textId="77777777" w:rsidR="00B61447" w:rsidRPr="00855357" w:rsidRDefault="00B61447" w:rsidP="00B61447">
            <w:pPr>
              <w:ind w:left="142" w:firstLine="142"/>
              <w:jc w:val="both"/>
              <w:textAlignment w:val="baseline"/>
            </w:pPr>
            <w:r w:rsidRPr="00855357">
      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      </w:r>
            <w:r w:rsidRPr="00855357">
              <w:rPr>
                <w:i/>
                <w:iCs/>
              </w:rPr>
              <w:t> </w:t>
            </w:r>
            <w:r w:rsidRPr="00855357">
      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      </w:r>
          </w:p>
          <w:p w14:paraId="3B0D8386" w14:textId="77777777"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контроль и обеспечение состояния безопасности для своевременного обнаружения и предотвращения опасных проявлений и ситуаций;</w:t>
            </w:r>
          </w:p>
          <w:p w14:paraId="107B7A35" w14:textId="77777777"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осуществление пожарного надзора, в школе установлена система автоматической пожарной сигнализации: прибор приемно-контрольный и охранно-пожарный;</w:t>
            </w:r>
          </w:p>
          <w:p w14:paraId="6C0C0484" w14:textId="77777777"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организация пропускного режима, исключающего несанкционированное проникновение на объект граждан и техники;</w:t>
            </w:r>
          </w:p>
          <w:p w14:paraId="24161DD0" w14:textId="77777777"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lastRenderedPageBreak/>
              <w:t>установлена система видеонаблюдения, имеющая 4 внешние камеры видеонаблюдения по периметру и в здании школы</w:t>
            </w:r>
          </w:p>
          <w:p w14:paraId="7F8270BA" w14:textId="77777777" w:rsidR="00B61447" w:rsidRPr="00855357" w:rsidRDefault="00B61447" w:rsidP="00B61447">
            <w:pPr>
              <w:ind w:left="142" w:firstLine="142"/>
              <w:jc w:val="both"/>
              <w:textAlignment w:val="baseline"/>
            </w:pPr>
            <w:r w:rsidRPr="00855357">
              <w:rPr>
                <w:i/>
                <w:iCs/>
              </w:rPr>
              <w:t>      </w:t>
            </w:r>
            <w:r w:rsidRPr="00855357">
      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      </w:r>
          </w:p>
          <w:p w14:paraId="4A2B8A4D" w14:textId="77777777"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      </w:r>
          </w:p>
          <w:p w14:paraId="03659A32" w14:textId="77777777" w:rsidR="00B61447" w:rsidRPr="00855357" w:rsidRDefault="00B61447" w:rsidP="00B61447">
            <w:pPr>
              <w:ind w:left="142" w:firstLine="142"/>
              <w:jc w:val="both"/>
            </w:pPr>
            <w:r w:rsidRPr="00855357">
              <w:t>По результатам динамического наблюдения за здоровьем детей выявлено снижение  заболеваемости учащихся ОРВИ и гриппом.</w:t>
            </w:r>
          </w:p>
          <w:p w14:paraId="6BD92B0E" w14:textId="77777777" w:rsidR="00B61447" w:rsidRPr="00855357" w:rsidRDefault="00B61447" w:rsidP="00B61447">
            <w:pPr>
              <w:ind w:left="142" w:firstLine="142"/>
              <w:jc w:val="both"/>
            </w:pPr>
            <w:r w:rsidRPr="00855357">
      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      </w:r>
          </w:p>
          <w:p w14:paraId="0555AF73" w14:textId="77777777" w:rsidR="00B61447" w:rsidRPr="00855357" w:rsidRDefault="00B61447" w:rsidP="00B61447">
            <w:pPr>
              <w:tabs>
                <w:tab w:val="left" w:pos="0"/>
              </w:tabs>
              <w:ind w:left="142" w:firstLine="142"/>
              <w:jc w:val="both"/>
            </w:pPr>
            <w:r w:rsidRPr="00855357">
              <w:tab/>
      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      </w:r>
            <w:r w:rsidRPr="00855357">
              <w:rPr>
                <w:bCs/>
              </w:rPr>
              <w:t xml:space="preserve"> </w:t>
            </w:r>
          </w:p>
          <w:p w14:paraId="43388FE4" w14:textId="77777777" w:rsidR="00B61447" w:rsidRPr="00855357" w:rsidRDefault="00B61447" w:rsidP="00B61447">
            <w:pPr>
              <w:pStyle w:val="a8"/>
              <w:ind w:left="142" w:firstLine="142"/>
              <w:jc w:val="both"/>
              <w:rPr>
                <w:shd w:val="clear" w:color="auto" w:fill="FFFFFF"/>
              </w:rPr>
            </w:pPr>
            <w:r w:rsidRPr="00855357">
              <w:rPr>
                <w:rFonts w:eastAsia="Times New Roman"/>
              </w:rPr>
              <w:tab/>
            </w:r>
            <w:r w:rsidRPr="00855357">
              <w:rPr>
                <w:shd w:val="clear" w:color="auto" w:fill="FFFFFF"/>
              </w:rPr>
              <w:t xml:space="preserve">    Вакцинопрофилактикой охвачены  более 90% здоровых учащихся, 80% учителей. Доля сотрудников, прошедших обучение и проверку зна</w:t>
            </w:r>
            <w:r w:rsidRPr="00855357">
              <w:rPr>
                <w:shd w:val="clear" w:color="auto" w:fill="FFFFFF"/>
              </w:rPr>
              <w:softHyphen/>
              <w:t>ний по охране труда – 6%,  прошедших курсы по первой медицинской помощи-100% учителей.</w:t>
            </w:r>
          </w:p>
          <w:p w14:paraId="6BF4F1BF" w14:textId="77777777" w:rsidR="00B61447" w:rsidRPr="00855357" w:rsidRDefault="00B61447" w:rsidP="00B61447">
            <w:pPr>
              <w:pStyle w:val="a7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19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2022</w:t>
            </w:r>
            <w:r w:rsidRPr="00855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году доля травматизма обучающихся  во время пребывания в школе составила  0,9% ,  случаев дорожно-транспортного травматизма  не было.</w:t>
            </w:r>
          </w:p>
          <w:p w14:paraId="2EEB1703" w14:textId="77777777" w:rsidR="00B61447" w:rsidRDefault="00B6144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</w:t>
            </w:r>
          </w:p>
          <w:p w14:paraId="0BDE93DA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DAC9CA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7C420C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FE7CFC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0D92FC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CC934F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3BF54C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3E35E9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A6E231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4054A2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FB94BB" w14:textId="77777777" w:rsidR="00BC19EB" w:rsidRPr="00855357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85A785" w14:textId="77777777" w:rsidR="006F47E0" w:rsidRPr="00855357" w:rsidRDefault="006F47E0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04786E24" w14:textId="77777777" w:rsidR="00D70DDB" w:rsidRPr="00855357" w:rsidRDefault="00D70DDB" w:rsidP="00D70D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 ОЦЕНКА ФУНКЦИОНИРОВАНИЯ ВНУТРЕННЕЙ СИСТЕМЫ ОЦЕНКИ КАЧЕСТВА ОБРАЗОВАНИЯ</w:t>
            </w:r>
          </w:p>
          <w:p w14:paraId="1B25FFDF" w14:textId="77777777" w:rsidR="006F47E0" w:rsidRPr="00855357" w:rsidRDefault="006F47E0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1BD5C89C" w14:textId="77777777" w:rsidR="00AC2DC3" w:rsidRPr="00855357" w:rsidRDefault="00AC2DC3" w:rsidP="00AC2DC3">
            <w:pPr>
              <w:jc w:val="center"/>
              <w:rPr>
                <w:b/>
                <w:bCs/>
                <w:color w:val="252525"/>
                <w:spacing w:val="-2"/>
              </w:rPr>
            </w:pPr>
            <w:r w:rsidRPr="00855357">
              <w:rPr>
                <w:b/>
                <w:bCs/>
                <w:color w:val="252525"/>
                <w:spacing w:val="-2"/>
              </w:rPr>
              <w:t>АНАЛИТИЧЕСКАЯ ЧАСТЬ</w:t>
            </w:r>
          </w:p>
          <w:p w14:paraId="737DBDCB" w14:textId="77777777" w:rsidR="00AC2DC3" w:rsidRPr="00855357" w:rsidRDefault="00AC2DC3" w:rsidP="00AC2DC3">
            <w:pPr>
              <w:jc w:val="center"/>
              <w:rPr>
                <w:b/>
                <w:bCs/>
                <w:color w:val="252525"/>
                <w:spacing w:val="-2"/>
              </w:rPr>
            </w:pPr>
          </w:p>
          <w:tbl>
            <w:tblPr>
              <w:tblW w:w="142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79"/>
              <w:gridCol w:w="2378"/>
              <w:gridCol w:w="9213"/>
            </w:tblGrid>
            <w:tr w:rsidR="00AC2DC3" w:rsidRPr="00855357" w14:paraId="5F928BF1" w14:textId="77777777" w:rsidTr="002E6059">
              <w:tc>
                <w:tcPr>
                  <w:tcW w:w="567" w:type="dxa"/>
                </w:tcPr>
                <w:p w14:paraId="39E70CA2" w14:textId="77777777" w:rsidR="00AC2DC3" w:rsidRPr="00855357" w:rsidRDefault="00AC2DC3" w:rsidP="00855357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№ п/п</w:t>
                  </w:r>
                </w:p>
              </w:tc>
              <w:tc>
                <w:tcPr>
                  <w:tcW w:w="2079" w:type="dxa"/>
                </w:tcPr>
                <w:p w14:paraId="6FDC6E4D" w14:textId="77777777" w:rsidR="00AC2DC3" w:rsidRPr="00855357" w:rsidRDefault="00AC2DC3" w:rsidP="00855357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ФИО</w:t>
                  </w:r>
                </w:p>
              </w:tc>
              <w:tc>
                <w:tcPr>
                  <w:tcW w:w="2378" w:type="dxa"/>
                </w:tcPr>
                <w:p w14:paraId="76807CCD" w14:textId="77777777" w:rsidR="00AC2DC3" w:rsidRPr="00855357" w:rsidRDefault="00AC2DC3" w:rsidP="00855357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9213" w:type="dxa"/>
                </w:tcPr>
                <w:p w14:paraId="3A40B5FD" w14:textId="77777777" w:rsidR="00AC2DC3" w:rsidRPr="00855357" w:rsidRDefault="00AC2DC3" w:rsidP="00855357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Предмет обследования</w:t>
                  </w:r>
                </w:p>
              </w:tc>
            </w:tr>
            <w:tr w:rsidR="00AC2DC3" w:rsidRPr="00855357" w14:paraId="752A6349" w14:textId="77777777" w:rsidTr="002E6059">
              <w:tc>
                <w:tcPr>
                  <w:tcW w:w="567" w:type="dxa"/>
                </w:tcPr>
                <w:p w14:paraId="140F7F02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31883D21" w14:textId="77777777" w:rsidR="00AC2DC3" w:rsidRPr="00855357" w:rsidRDefault="00AC2DC3" w:rsidP="00855357">
                  <w:pPr>
                    <w:jc w:val="center"/>
                  </w:pPr>
                  <w:r w:rsidRPr="00855357">
                    <w:t>Саидов М.Н.</w:t>
                  </w:r>
                </w:p>
              </w:tc>
              <w:tc>
                <w:tcPr>
                  <w:tcW w:w="2378" w:type="dxa"/>
                </w:tcPr>
                <w:p w14:paraId="529DE6D1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Зам.директора по УВР</w:t>
                  </w:r>
                </w:p>
                <w:p w14:paraId="0EACB2E0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9213" w:type="dxa"/>
                </w:tcPr>
                <w:p w14:paraId="1256F1C7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поступление выпускников 9 и 11 классов</w:t>
                  </w:r>
                </w:p>
                <w:p w14:paraId="2C860DD3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отразить особый порядок ГИА в 11 и 9 классах</w:t>
                  </w:r>
                </w:p>
                <w:p w14:paraId="2DCD29C6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предметных и метапредметных результатов в 5-9 классах, 10-11 классах;</w:t>
                  </w:r>
                </w:p>
                <w:p w14:paraId="32C86DC4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организации образовательной деятельности, в том числе объем выполнения программ, удовлетворенность учеников и родителей работой Школы;</w:t>
                  </w:r>
                </w:p>
                <w:p w14:paraId="4E27D411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итоговой аттестации; ГИА</w:t>
                  </w:r>
                </w:p>
                <w:p w14:paraId="68FF5E2D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результаты олимпиад, участие в перечневых отдельно; </w:t>
                  </w:r>
                </w:p>
                <w:p w14:paraId="27CCC18F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особенности результатов ВПР.</w:t>
                  </w:r>
                </w:p>
              </w:tc>
            </w:tr>
            <w:tr w:rsidR="00AC2DC3" w:rsidRPr="00855357" w14:paraId="1D02E6F4" w14:textId="77777777" w:rsidTr="002E6059">
              <w:tc>
                <w:tcPr>
                  <w:tcW w:w="567" w:type="dxa"/>
                </w:tcPr>
                <w:p w14:paraId="762FEDA3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27BC8BD0" w14:textId="77777777" w:rsidR="00AC2DC3" w:rsidRPr="00855357" w:rsidRDefault="00AC2DC3" w:rsidP="00855357">
                  <w:pPr>
                    <w:jc w:val="center"/>
                  </w:pPr>
                  <w:r w:rsidRPr="00855357">
                    <w:t>Сурхаева З.М.</w:t>
                  </w:r>
                </w:p>
              </w:tc>
              <w:tc>
                <w:tcPr>
                  <w:tcW w:w="2378" w:type="dxa"/>
                </w:tcPr>
                <w:p w14:paraId="074C7F4F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Зам.директора по УВР</w:t>
                  </w:r>
                </w:p>
              </w:tc>
              <w:tc>
                <w:tcPr>
                  <w:tcW w:w="9213" w:type="dxa"/>
                </w:tcPr>
                <w:p w14:paraId="1CBCBDE3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предметных и метапредметных результатов в начальной школе;</w:t>
                  </w:r>
                </w:p>
                <w:p w14:paraId="0FCD6C2F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организации образовательной деятельности, в том числе объем выполнения программ, удовлетворенность учеников и родителей работой Школы;</w:t>
                  </w:r>
                </w:p>
                <w:p w14:paraId="56BBFBD3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аттестации 4 классов;</w:t>
                  </w:r>
                </w:p>
                <w:p w14:paraId="04B8A2B3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результаты олимпиад; </w:t>
                  </w:r>
                </w:p>
                <w:p w14:paraId="3A4666B9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личностные результаты учащихся, которых они достигли в результате реализации программы воспитания и социализации;</w:t>
                  </w:r>
                </w:p>
                <w:p w14:paraId="39DF9BCD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формирование и развитие УУД у школьников;</w:t>
                  </w:r>
                </w:p>
                <w:p w14:paraId="5268E415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особенности и результаты ВПР за 4 класс.</w:t>
                  </w:r>
                </w:p>
              </w:tc>
            </w:tr>
            <w:tr w:rsidR="00AC2DC3" w:rsidRPr="00855357" w14:paraId="597281E0" w14:textId="77777777" w:rsidTr="002E6059">
              <w:tc>
                <w:tcPr>
                  <w:tcW w:w="567" w:type="dxa"/>
                </w:tcPr>
                <w:p w14:paraId="1362D2A5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5137B9AA" w14:textId="77777777" w:rsidR="00AC2DC3" w:rsidRPr="00855357" w:rsidRDefault="00AC2DC3" w:rsidP="00855357">
                  <w:r w:rsidRPr="00855357">
                    <w:t>Исрапилова М.Х.</w:t>
                  </w:r>
                </w:p>
              </w:tc>
              <w:tc>
                <w:tcPr>
                  <w:tcW w:w="2378" w:type="dxa"/>
                </w:tcPr>
                <w:p w14:paraId="61DA91A9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 xml:space="preserve">Педагог-организатор       </w:t>
                  </w:r>
                </w:p>
              </w:tc>
              <w:tc>
                <w:tcPr>
                  <w:tcW w:w="9213" w:type="dxa"/>
                </w:tcPr>
                <w:p w14:paraId="1912F79C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личностные результаты учащихся, которых они достигли в результате реализации программы воспитания и социализации;</w:t>
                  </w:r>
                </w:p>
                <w:p w14:paraId="07B1CEC7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внеурочной деятельности;</w:t>
                  </w:r>
                </w:p>
                <w:p w14:paraId="4B56571F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lastRenderedPageBreak/>
                    <w:t>результаты культурно-массовых мероприятий</w:t>
                  </w:r>
                </w:p>
                <w:p w14:paraId="4A592E42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итоги внеклассной работы;</w:t>
                  </w:r>
                </w:p>
                <w:p w14:paraId="5A506654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результатов дополнительного образования;</w:t>
                  </w:r>
                </w:p>
              </w:tc>
            </w:tr>
            <w:tr w:rsidR="00AC2DC3" w:rsidRPr="00855357" w14:paraId="63DBE9A8" w14:textId="77777777" w:rsidTr="002E6059">
              <w:tc>
                <w:tcPr>
                  <w:tcW w:w="567" w:type="dxa"/>
                </w:tcPr>
                <w:p w14:paraId="18ED54A8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63D5622F" w14:textId="77777777" w:rsidR="00AC2DC3" w:rsidRPr="00855357" w:rsidRDefault="00AC2DC3" w:rsidP="00855357">
                  <w:pPr>
                    <w:jc w:val="center"/>
                  </w:pPr>
                  <w:r w:rsidRPr="00855357">
                    <w:t>Магомедов Р.А.</w:t>
                  </w:r>
                </w:p>
              </w:tc>
              <w:tc>
                <w:tcPr>
                  <w:tcW w:w="2378" w:type="dxa"/>
                </w:tcPr>
                <w:p w14:paraId="0C2484E9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 xml:space="preserve">Зам.директора по НМР    </w:t>
                  </w:r>
                </w:p>
              </w:tc>
              <w:tc>
                <w:tcPr>
                  <w:tcW w:w="9213" w:type="dxa"/>
                </w:tcPr>
                <w:p w14:paraId="700B9E55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методическ</w:t>
                  </w:r>
                  <w:r w:rsidR="00BC19EB">
                    <w:rPr>
                      <w:sz w:val="24"/>
                      <w:szCs w:val="24"/>
                    </w:rPr>
                    <w:t>ая работа с педагогами за 2022</w:t>
                  </w:r>
                  <w:r w:rsidRPr="00855357">
                    <w:rPr>
                      <w:sz w:val="24"/>
                      <w:szCs w:val="24"/>
                    </w:rPr>
                    <w:t xml:space="preserve"> г.;</w:t>
                  </w:r>
                </w:p>
                <w:p w14:paraId="08C60BDB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 информация по методической работе по направлениям деятельности, самообразования педагогов, повышении квалификации, распространению педагогического опыта вне профессиональных конкурсов, участие педагогов в профессиональных конкурсах;</w:t>
                  </w:r>
                </w:p>
                <w:p w14:paraId="30C19678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конкурсов, дистанционных олимпиад;</w:t>
                  </w:r>
                </w:p>
                <w:p w14:paraId="0DB63F21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качество кадрового обеспечения; </w:t>
                  </w:r>
                </w:p>
                <w:p w14:paraId="23A09E0C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проанализировать ИКТ-компетенции учителей, их навыки работы с цифровыми; инструментами. </w:t>
                  </w:r>
                </w:p>
              </w:tc>
            </w:tr>
            <w:tr w:rsidR="00AC2DC3" w:rsidRPr="00855357" w14:paraId="59ADC515" w14:textId="77777777" w:rsidTr="002E6059">
              <w:tc>
                <w:tcPr>
                  <w:tcW w:w="567" w:type="dxa"/>
                </w:tcPr>
                <w:p w14:paraId="069FADD2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36DC1852" w14:textId="77777777" w:rsidR="00AC2DC3" w:rsidRPr="00855357" w:rsidRDefault="00AC2DC3" w:rsidP="00855357">
                  <w:pPr>
                    <w:jc w:val="center"/>
                  </w:pPr>
                  <w:r w:rsidRPr="00855357">
                    <w:t>Исрапилова М.Х.</w:t>
                  </w:r>
                </w:p>
              </w:tc>
              <w:tc>
                <w:tcPr>
                  <w:tcW w:w="2378" w:type="dxa"/>
                </w:tcPr>
                <w:p w14:paraId="349DE31F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 xml:space="preserve">Зам.директора по ВР        </w:t>
                  </w:r>
                </w:p>
              </w:tc>
              <w:tc>
                <w:tcPr>
                  <w:tcW w:w="9213" w:type="dxa"/>
                </w:tcPr>
                <w:p w14:paraId="281EF43B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личностные результаты учащихся, которых они достигли в результате реализации программы воспитания и социализации;</w:t>
                  </w:r>
                </w:p>
                <w:p w14:paraId="468C385A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внеурочной деятельности;</w:t>
                  </w:r>
                </w:p>
                <w:p w14:paraId="0C5AA206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культурно-массовых мероприятий</w:t>
                  </w:r>
                </w:p>
                <w:p w14:paraId="0C06850B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итоги внеклассной работы, в т.ч. дистанционных;</w:t>
                  </w:r>
                </w:p>
                <w:p w14:paraId="712AA7B2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результатов дополнительного образования (ПФДО % охвата);</w:t>
                  </w:r>
                </w:p>
                <w:p w14:paraId="0C705A6B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социальная защите обучающихся;</w:t>
                  </w:r>
                </w:p>
                <w:p w14:paraId="4D496CFF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работа с учениками «группы риска»;</w:t>
                  </w:r>
                </w:p>
                <w:p w14:paraId="14E76056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взаимодействие с родителями (законными представителями) учащихся, находящихся в сложной жизненной ситуации;</w:t>
                  </w:r>
                </w:p>
                <w:p w14:paraId="0B6773B9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профилактические работы по предотвращению безнадзорности, беспризорности, девиантного и деструктивного поведения, школьной дезадаптации;</w:t>
                  </w:r>
                </w:p>
                <w:p w14:paraId="1ACF47B1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отметить трудности и достижения в воспитательной работе с детьми-ОВЗ;</w:t>
                  </w:r>
                </w:p>
                <w:p w14:paraId="1CFE0FB8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есть ли опыт сетевой формы реализации.</w:t>
                  </w:r>
                </w:p>
              </w:tc>
            </w:tr>
            <w:tr w:rsidR="00AC2DC3" w:rsidRPr="00855357" w14:paraId="38712114" w14:textId="77777777" w:rsidTr="002E6059">
              <w:tc>
                <w:tcPr>
                  <w:tcW w:w="567" w:type="dxa"/>
                </w:tcPr>
                <w:p w14:paraId="7A6E9C27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00698918" w14:textId="77777777" w:rsidR="00AC2DC3" w:rsidRPr="00855357" w:rsidRDefault="00AC2DC3" w:rsidP="00855357">
                  <w:pPr>
                    <w:jc w:val="center"/>
                  </w:pPr>
                  <w:r w:rsidRPr="00855357">
                    <w:t>Казиева Д.</w:t>
                  </w:r>
                </w:p>
              </w:tc>
              <w:tc>
                <w:tcPr>
                  <w:tcW w:w="2378" w:type="dxa"/>
                </w:tcPr>
                <w:p w14:paraId="6BBD1A2F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 xml:space="preserve">Главный бухгалтер    </w:t>
                  </w:r>
                </w:p>
              </w:tc>
              <w:tc>
                <w:tcPr>
                  <w:tcW w:w="9213" w:type="dxa"/>
                </w:tcPr>
                <w:p w14:paraId="50A26D51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Данные о расходовании материалов и финансовых средств за 2022 г.</w:t>
                  </w:r>
                </w:p>
                <w:p w14:paraId="0248A867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данные о количестве компьютеров, школьного оборудования на 31.12.2022г.</w:t>
                  </w:r>
                </w:p>
              </w:tc>
            </w:tr>
            <w:tr w:rsidR="00AC2DC3" w:rsidRPr="00855357" w14:paraId="5DF73AA8" w14:textId="77777777" w:rsidTr="002E6059">
              <w:tc>
                <w:tcPr>
                  <w:tcW w:w="567" w:type="dxa"/>
                </w:tcPr>
                <w:p w14:paraId="670ED5CE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3F2D3300" w14:textId="77777777" w:rsidR="00AC2DC3" w:rsidRPr="00855357" w:rsidRDefault="00AC2DC3" w:rsidP="00855357">
                  <w:pPr>
                    <w:jc w:val="center"/>
                  </w:pPr>
                  <w:r w:rsidRPr="00855357">
                    <w:t>Атаев М.Н.</w:t>
                  </w:r>
                </w:p>
              </w:tc>
              <w:tc>
                <w:tcPr>
                  <w:tcW w:w="2378" w:type="dxa"/>
                </w:tcPr>
                <w:p w14:paraId="440A67CF" w14:textId="77777777" w:rsidR="00AC2DC3" w:rsidRPr="00855357" w:rsidRDefault="00AC2DC3" w:rsidP="00855357">
                  <w:pPr>
                    <w:jc w:val="center"/>
                  </w:pPr>
                  <w:r w:rsidRPr="00855357">
                    <w:t>Завхоз</w:t>
                  </w:r>
                </w:p>
              </w:tc>
              <w:tc>
                <w:tcPr>
                  <w:tcW w:w="9213" w:type="dxa"/>
                </w:tcPr>
                <w:p w14:paraId="5E3D3DC0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данные об обеспечении необходимых социально-бытовых условий для обучающихся;</w:t>
                  </w:r>
                </w:p>
                <w:p w14:paraId="6E76C883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 несчастных случаях в сравнении с 2022 г.</w:t>
                  </w:r>
                </w:p>
              </w:tc>
            </w:tr>
            <w:tr w:rsidR="00AC2DC3" w:rsidRPr="00855357" w14:paraId="6794728F" w14:textId="77777777" w:rsidTr="002E6059">
              <w:tc>
                <w:tcPr>
                  <w:tcW w:w="567" w:type="dxa"/>
                </w:tcPr>
                <w:p w14:paraId="70921C9D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3060AE38" w14:textId="77777777" w:rsidR="00AC2DC3" w:rsidRPr="00855357" w:rsidRDefault="00AC2DC3" w:rsidP="00855357">
                  <w:pPr>
                    <w:jc w:val="center"/>
                  </w:pPr>
                  <w:r w:rsidRPr="00855357">
                    <w:t>Умаракаева А.</w:t>
                  </w:r>
                </w:p>
              </w:tc>
              <w:tc>
                <w:tcPr>
                  <w:tcW w:w="2378" w:type="dxa"/>
                </w:tcPr>
                <w:p w14:paraId="08086580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Педагог-психолог</w:t>
                  </w:r>
                </w:p>
              </w:tc>
              <w:tc>
                <w:tcPr>
                  <w:tcW w:w="9213" w:type="dxa"/>
                </w:tcPr>
                <w:p w14:paraId="452A9A18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коррекционно-развивающая деятельность с учениками</w:t>
                  </w:r>
                </w:p>
                <w:p w14:paraId="0E666636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итоги реализации программ, чтобы сохранить и укрепить психологическое здоровье</w:t>
                  </w:r>
                </w:p>
                <w:p w14:paraId="096BD0C8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мониторинга возможностей и способностей обучающихся</w:t>
                  </w:r>
                </w:p>
                <w:p w14:paraId="08352DC0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психолого-педагогическая работа с участниками олимпиадного движения</w:t>
                  </w:r>
                </w:p>
                <w:p w14:paraId="7B28CEDA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работа с учениками ОВЗ</w:t>
                  </w:r>
                </w:p>
              </w:tc>
            </w:tr>
            <w:tr w:rsidR="00AC2DC3" w:rsidRPr="00855357" w14:paraId="294A2687" w14:textId="77777777" w:rsidTr="002E6059">
              <w:tc>
                <w:tcPr>
                  <w:tcW w:w="567" w:type="dxa"/>
                </w:tcPr>
                <w:p w14:paraId="44FBD168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0B9D6D7C" w14:textId="77777777" w:rsidR="00AC2DC3" w:rsidRPr="00855357" w:rsidRDefault="00AC2DC3" w:rsidP="00855357">
                  <w:pPr>
                    <w:jc w:val="center"/>
                  </w:pPr>
                  <w:r w:rsidRPr="00855357">
                    <w:t>Кулавова А.</w:t>
                  </w:r>
                </w:p>
              </w:tc>
              <w:tc>
                <w:tcPr>
                  <w:tcW w:w="2378" w:type="dxa"/>
                </w:tcPr>
                <w:p w14:paraId="317DD456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Зав.библиотекой</w:t>
                  </w:r>
                </w:p>
              </w:tc>
              <w:tc>
                <w:tcPr>
                  <w:tcW w:w="9213" w:type="dxa"/>
                </w:tcPr>
                <w:p w14:paraId="4347BA1D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работы по обеспечению учащихся бесплатными учебниками и учебными пособиями в соответствии с требованиями Минпросвещения</w:t>
                  </w:r>
                </w:p>
                <w:p w14:paraId="31BBC054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мероприятия по организации и сохранению библиотечного фонда</w:t>
                  </w:r>
                </w:p>
                <w:p w14:paraId="0ACE2F89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просветительская работа с учащимися</w:t>
                  </w:r>
                </w:p>
                <w:p w14:paraId="23024628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оцифрован ли фонд дополнительной литературы</w:t>
                  </w:r>
                </w:p>
              </w:tc>
            </w:tr>
            <w:tr w:rsidR="00AC2DC3" w:rsidRPr="00855357" w14:paraId="72392FE1" w14:textId="77777777" w:rsidTr="002E6059">
              <w:tc>
                <w:tcPr>
                  <w:tcW w:w="567" w:type="dxa"/>
                </w:tcPr>
                <w:p w14:paraId="1CB4D326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14:paraId="601524EE" w14:textId="77777777" w:rsidR="00AC2DC3" w:rsidRPr="00855357" w:rsidRDefault="00AC2DC3" w:rsidP="00855357">
                  <w:pPr>
                    <w:jc w:val="center"/>
                  </w:pPr>
                  <w:r w:rsidRPr="00855357">
                    <w:t>Гаджиев Б.</w:t>
                  </w:r>
                </w:p>
              </w:tc>
              <w:tc>
                <w:tcPr>
                  <w:tcW w:w="2378" w:type="dxa"/>
                </w:tcPr>
                <w:p w14:paraId="2636AD48" w14:textId="77777777"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Преподаватель-организатор ОБЖ</w:t>
                  </w:r>
                </w:p>
              </w:tc>
              <w:tc>
                <w:tcPr>
                  <w:tcW w:w="9213" w:type="dxa"/>
                </w:tcPr>
                <w:p w14:paraId="1AA26F70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работа по начальной военной подготовке среди допризывной молодежи за 2022 г.</w:t>
                  </w:r>
                </w:p>
                <w:p w14:paraId="6499CBB7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профилактики детского дорожно-транспортного травматизма за 2022г.</w:t>
                  </w:r>
                </w:p>
                <w:p w14:paraId="7B2915E0" w14:textId="77777777"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итоги организации оборонно-массовой работы за 2022г.</w:t>
                  </w:r>
                </w:p>
              </w:tc>
            </w:tr>
          </w:tbl>
          <w:p w14:paraId="16EEAE2C" w14:textId="77777777" w:rsidR="00AC2DC3" w:rsidRPr="00855357" w:rsidRDefault="00AC2DC3" w:rsidP="00AC2DC3">
            <w:pPr>
              <w:rPr>
                <w:bCs/>
              </w:rPr>
            </w:pPr>
            <w:r w:rsidRPr="00855357">
              <w:t xml:space="preserve">                                                  </w:t>
            </w:r>
          </w:p>
          <w:p w14:paraId="5D9C82F5" w14:textId="77777777" w:rsidR="00AC2DC3" w:rsidRPr="00855357" w:rsidRDefault="00AC2DC3" w:rsidP="00AC2DC3">
            <w:pPr>
              <w:ind w:left="-567" w:hanging="284"/>
              <w:jc w:val="center"/>
              <w:rPr>
                <w:rFonts w:eastAsia="Calibri"/>
                <w:b/>
              </w:rPr>
            </w:pPr>
            <w:r w:rsidRPr="00855357">
              <w:rPr>
                <w:rFonts w:eastAsia="Calibri"/>
                <w:b/>
              </w:rPr>
              <w:t>Оценка метапредметных образовательных результатов</w:t>
            </w:r>
          </w:p>
          <w:p w14:paraId="5858DAF4" w14:textId="77777777" w:rsidR="00AC2DC3" w:rsidRPr="00855357" w:rsidRDefault="00AC2DC3" w:rsidP="00AC2DC3">
            <w:pPr>
              <w:jc w:val="center"/>
              <w:rPr>
                <w:rFonts w:eastAsia="Calibri"/>
                <w:b/>
              </w:rPr>
            </w:pPr>
          </w:p>
          <w:tbl>
            <w:tblPr>
              <w:tblW w:w="486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3"/>
              <w:gridCol w:w="3116"/>
              <w:gridCol w:w="375"/>
              <w:gridCol w:w="2882"/>
              <w:gridCol w:w="3548"/>
              <w:gridCol w:w="1706"/>
            </w:tblGrid>
            <w:tr w:rsidR="00AC2DC3" w:rsidRPr="00855357" w14:paraId="1283B174" w14:textId="77777777" w:rsidTr="00BC19EB">
              <w:trPr>
                <w:trHeight w:val="145"/>
              </w:trPr>
              <w:tc>
                <w:tcPr>
                  <w:tcW w:w="877" w:type="pct"/>
                  <w:vMerge w:val="restart"/>
                  <w:vAlign w:val="center"/>
                </w:tcPr>
                <w:p w14:paraId="63D49655" w14:textId="77777777" w:rsidR="00AC2DC3" w:rsidRPr="00855357" w:rsidRDefault="00AC2DC3" w:rsidP="00855357">
                  <w:pPr>
                    <w:jc w:val="center"/>
                    <w:rPr>
                      <w:b/>
                      <w:iCs/>
                    </w:rPr>
                  </w:pPr>
                  <w:r w:rsidRPr="00855357">
                    <w:rPr>
                      <w:b/>
                    </w:rPr>
                    <w:t>Вид метапредметных образовательных результатов</w:t>
                  </w:r>
                </w:p>
              </w:tc>
              <w:tc>
                <w:tcPr>
                  <w:tcW w:w="3518" w:type="pct"/>
                  <w:gridSpan w:val="4"/>
                  <w:vAlign w:val="center"/>
                </w:tcPr>
                <w:p w14:paraId="6D9836F5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  <w:iCs/>
                    </w:rPr>
                    <w:t>Критерии оценки метапредметных образовательных результатов</w:t>
                  </w:r>
                </w:p>
              </w:tc>
              <w:tc>
                <w:tcPr>
                  <w:tcW w:w="605" w:type="pct"/>
                  <w:vMerge w:val="restart"/>
                </w:tcPr>
                <w:p w14:paraId="03814D6B" w14:textId="77777777" w:rsidR="00AC2DC3" w:rsidRPr="00855357" w:rsidRDefault="00AC2DC3" w:rsidP="00855357">
                  <w:pPr>
                    <w:jc w:val="center"/>
                    <w:rPr>
                      <w:b/>
                      <w:iCs/>
                    </w:rPr>
                  </w:pPr>
                  <w:r w:rsidRPr="00855357">
                    <w:rPr>
                      <w:b/>
                      <w:iCs/>
                    </w:rPr>
                    <w:t>Форма и метод оценки</w:t>
                  </w:r>
                </w:p>
              </w:tc>
            </w:tr>
            <w:tr w:rsidR="00AC2DC3" w:rsidRPr="00855357" w14:paraId="42083069" w14:textId="77777777" w:rsidTr="00BC19EB">
              <w:trPr>
                <w:trHeight w:val="643"/>
              </w:trPr>
              <w:tc>
                <w:tcPr>
                  <w:tcW w:w="877" w:type="pct"/>
                  <w:vMerge/>
                  <w:vAlign w:val="center"/>
                </w:tcPr>
                <w:p w14:paraId="613B6FBA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03A2270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Уровень начального</w:t>
                  </w:r>
                </w:p>
                <w:p w14:paraId="114803CC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общего образования</w:t>
                  </w:r>
                </w:p>
              </w:tc>
              <w:tc>
                <w:tcPr>
                  <w:tcW w:w="1155" w:type="pct"/>
                  <w:gridSpan w:val="2"/>
                  <w:vAlign w:val="center"/>
                </w:tcPr>
                <w:p w14:paraId="12C66C2C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Уровень основного</w:t>
                  </w:r>
                </w:p>
                <w:p w14:paraId="61309D43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общего образования</w:t>
                  </w:r>
                </w:p>
              </w:tc>
              <w:tc>
                <w:tcPr>
                  <w:tcW w:w="1258" w:type="pct"/>
                  <w:vAlign w:val="center"/>
                </w:tcPr>
                <w:p w14:paraId="210E05E8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Уровень среднего</w:t>
                  </w:r>
                </w:p>
                <w:p w14:paraId="320564B5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общего образования</w:t>
                  </w:r>
                </w:p>
              </w:tc>
              <w:tc>
                <w:tcPr>
                  <w:tcW w:w="605" w:type="pct"/>
                  <w:vMerge/>
                </w:tcPr>
                <w:p w14:paraId="13F53BEA" w14:textId="77777777"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2DC3" w:rsidRPr="00855357" w14:paraId="137ABCCE" w14:textId="77777777" w:rsidTr="00BC19EB">
              <w:trPr>
                <w:trHeight w:val="145"/>
              </w:trPr>
              <w:tc>
                <w:tcPr>
                  <w:tcW w:w="877" w:type="pct"/>
                </w:tcPr>
                <w:p w14:paraId="4F361305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rPr>
                      <w:b/>
                    </w:rPr>
                    <w:t xml:space="preserve">Метапредметные понятия </w:t>
                  </w:r>
                </w:p>
              </w:tc>
              <w:tc>
                <w:tcPr>
                  <w:tcW w:w="3518" w:type="pct"/>
                  <w:gridSpan w:val="4"/>
                </w:tcPr>
                <w:p w14:paraId="68848FB7" w14:textId="77777777" w:rsidR="00BC19EB" w:rsidRPr="00BC19EB" w:rsidRDefault="00AC2DC3" w:rsidP="00855357">
                  <w:r w:rsidRPr="00855357">
                    <w:t>По договоренности с педагогами и с учетом содержания рабочих программ по дисциплинам учебного плана</w:t>
                  </w:r>
                </w:p>
              </w:tc>
              <w:tc>
                <w:tcPr>
                  <w:tcW w:w="605" w:type="pct"/>
                </w:tcPr>
                <w:p w14:paraId="408A44B5" w14:textId="77777777" w:rsidR="00AC2DC3" w:rsidRPr="00855357" w:rsidRDefault="00AC2DC3" w:rsidP="00855357">
                  <w:r w:rsidRPr="00855357">
                    <w:t>Опрос письменный</w:t>
                  </w:r>
                </w:p>
              </w:tc>
            </w:tr>
            <w:tr w:rsidR="00AC2DC3" w:rsidRPr="00855357" w14:paraId="7BD158BA" w14:textId="77777777" w:rsidTr="00BC19EB">
              <w:trPr>
                <w:trHeight w:val="145"/>
              </w:trPr>
              <w:tc>
                <w:tcPr>
                  <w:tcW w:w="877" w:type="pct"/>
                  <w:vMerge w:val="restart"/>
                </w:tcPr>
                <w:p w14:paraId="66A9F7A3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rPr>
                      <w:b/>
                    </w:rPr>
                    <w:t>Регулятивные УУД</w:t>
                  </w:r>
                </w:p>
              </w:tc>
              <w:tc>
                <w:tcPr>
                  <w:tcW w:w="3518" w:type="pct"/>
                  <w:gridSpan w:val="4"/>
                </w:tcPr>
                <w:p w14:paraId="218E0906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Способность принимать и сохранять цели учебной деятельности</w:t>
                  </w:r>
                </w:p>
              </w:tc>
              <w:tc>
                <w:tcPr>
                  <w:tcW w:w="605" w:type="pct"/>
                  <w:vMerge w:val="restart"/>
                </w:tcPr>
                <w:p w14:paraId="60FCF8BB" w14:textId="77777777" w:rsidR="00AC2DC3" w:rsidRPr="00855357" w:rsidRDefault="00AC2DC3" w:rsidP="00855357"/>
                <w:p w14:paraId="63DEF7B2" w14:textId="77777777" w:rsidR="00AC2DC3" w:rsidRPr="00855357" w:rsidRDefault="00AC2DC3" w:rsidP="00855357">
                  <w:r w:rsidRPr="00855357">
                    <w:lastRenderedPageBreak/>
                    <w:t>Встроенное педагогическое наблюдение</w:t>
                  </w:r>
                </w:p>
              </w:tc>
            </w:tr>
            <w:tr w:rsidR="00AC2DC3" w:rsidRPr="00855357" w14:paraId="042DC1A9" w14:textId="7777777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14:paraId="2945DB72" w14:textId="77777777" w:rsidR="00AC2DC3" w:rsidRPr="00855357" w:rsidRDefault="00AC2DC3" w:rsidP="00855357">
                  <w:pPr>
                    <w:rPr>
                      <w:b/>
                    </w:rPr>
                  </w:pPr>
                </w:p>
              </w:tc>
              <w:tc>
                <w:tcPr>
                  <w:tcW w:w="1105" w:type="pct"/>
                </w:tcPr>
                <w:p w14:paraId="78007243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 xml:space="preserve">Освоение способов решения проблем </w:t>
                  </w:r>
                  <w:r w:rsidRPr="00855357">
                    <w:lastRenderedPageBreak/>
                    <w:t>творческого и поискового характера</w:t>
                  </w:r>
                </w:p>
              </w:tc>
              <w:tc>
                <w:tcPr>
                  <w:tcW w:w="1155" w:type="pct"/>
                  <w:gridSpan w:val="2"/>
                </w:tcPr>
                <w:p w14:paraId="442C69FA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lastRenderedPageBreak/>
                    <w:t xml:space="preserve">Умение самостоятельно планировать пути </w:t>
                  </w:r>
                  <w:r w:rsidRPr="00855357">
                    <w:lastRenderedPageBreak/>
                    <w:t>достижения целей; осознанно выбирать наиболее эффективные способы решения учебных и познавательных задач</w:t>
                  </w:r>
                </w:p>
              </w:tc>
              <w:tc>
                <w:tcPr>
                  <w:tcW w:w="1258" w:type="pct"/>
                </w:tcPr>
                <w:p w14:paraId="76EA7C8D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lastRenderedPageBreak/>
                    <w:t xml:space="preserve">Способность и готовность к самостоятельному поиску </w:t>
                  </w:r>
                  <w:r w:rsidRPr="00855357">
                    <w:lastRenderedPageBreak/>
                    <w:t>методов решения практических задач, применению различных методов познания, в том числе для решения творческих и поисковых задач</w:t>
                  </w:r>
                </w:p>
              </w:tc>
              <w:tc>
                <w:tcPr>
                  <w:tcW w:w="605" w:type="pct"/>
                  <w:vMerge/>
                </w:tcPr>
                <w:p w14:paraId="1CB91A2C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AC2DC3" w:rsidRPr="00855357" w14:paraId="2112716C" w14:textId="7777777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14:paraId="6A6B224B" w14:textId="77777777" w:rsidR="00AC2DC3" w:rsidRPr="00855357" w:rsidRDefault="00AC2DC3" w:rsidP="00855357">
                  <w:pPr>
                    <w:rPr>
                      <w:b/>
                    </w:rPr>
                  </w:pPr>
                </w:p>
              </w:tc>
              <w:tc>
                <w:tcPr>
                  <w:tcW w:w="1105" w:type="pct"/>
                </w:tcPr>
                <w:p w14:paraId="2B0F9667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Умение планировать, контролировать и оценивать свои учебные действия</w:t>
                  </w:r>
                </w:p>
              </w:tc>
              <w:tc>
                <w:tcPr>
                  <w:tcW w:w="1155" w:type="pct"/>
                  <w:gridSpan w:val="2"/>
                </w:tcPr>
                <w:p w14:paraId="1009AA43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Умение соотносить свои действия с планируемыми результатами; корректировать планы в связи с изменяющейся ситуацией</w:t>
                  </w:r>
                </w:p>
              </w:tc>
              <w:tc>
                <w:tcPr>
                  <w:tcW w:w="1258" w:type="pct"/>
                </w:tcPr>
                <w:p w14:paraId="5DD592B2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      </w:r>
                </w:p>
              </w:tc>
              <w:tc>
                <w:tcPr>
                  <w:tcW w:w="605" w:type="pct"/>
                  <w:vMerge/>
                </w:tcPr>
                <w:p w14:paraId="6569A601" w14:textId="77777777" w:rsidR="00AC2DC3" w:rsidRPr="00855357" w:rsidRDefault="00AC2DC3" w:rsidP="00855357"/>
              </w:tc>
            </w:tr>
            <w:tr w:rsidR="00AC2DC3" w:rsidRPr="00855357" w14:paraId="4F43B3EB" w14:textId="7777777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14:paraId="5B95F5C7" w14:textId="77777777" w:rsidR="00AC2DC3" w:rsidRPr="00855357" w:rsidRDefault="00AC2DC3" w:rsidP="00855357">
                  <w:pPr>
                    <w:rPr>
                      <w:b/>
                    </w:rPr>
                  </w:pPr>
                </w:p>
              </w:tc>
              <w:tc>
                <w:tcPr>
                  <w:tcW w:w="1105" w:type="pct"/>
                </w:tcPr>
                <w:p w14:paraId="2302C051" w14:textId="77777777" w:rsidR="00AC2DC3" w:rsidRPr="00855357" w:rsidRDefault="00AC2DC3" w:rsidP="00855357">
                  <w:r w:rsidRPr="00855357">
                    <w:t>Освоение начальных форм познавательной и личностной рефлексии</w:t>
                  </w:r>
                </w:p>
              </w:tc>
              <w:tc>
                <w:tcPr>
                  <w:tcW w:w="1155" w:type="pct"/>
                  <w:gridSpan w:val="2"/>
                </w:tcPr>
                <w:p w14:paraId="3B98A1EB" w14:textId="77777777" w:rsidR="00AC2DC3" w:rsidRPr="00855357" w:rsidRDefault="00AC2DC3" w:rsidP="00855357">
                  <w:r w:rsidRPr="00855357">
                    <w:t>Умение осознанно выбирать наиболее эффективные способы решения учебных и познавательных задач</w:t>
                  </w:r>
                </w:p>
              </w:tc>
              <w:tc>
                <w:tcPr>
                  <w:tcW w:w="1258" w:type="pct"/>
                </w:tcPr>
                <w:p w14:paraId="69887A94" w14:textId="77777777" w:rsidR="00AC2DC3" w:rsidRPr="00855357" w:rsidRDefault="00AC2DC3" w:rsidP="00855357">
                  <w:r w:rsidRPr="00855357">
      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      </w:r>
                </w:p>
              </w:tc>
              <w:tc>
                <w:tcPr>
                  <w:tcW w:w="605" w:type="pct"/>
                  <w:vMerge/>
                </w:tcPr>
                <w:p w14:paraId="33D3612C" w14:textId="77777777" w:rsidR="00AC2DC3" w:rsidRPr="00855357" w:rsidRDefault="00AC2DC3" w:rsidP="00855357"/>
              </w:tc>
            </w:tr>
            <w:tr w:rsidR="00AC2DC3" w:rsidRPr="00855357" w14:paraId="608902EC" w14:textId="7777777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14:paraId="735A1D87" w14:textId="77777777" w:rsidR="00AC2DC3" w:rsidRPr="00855357" w:rsidRDefault="00AC2DC3" w:rsidP="00855357">
                  <w:pPr>
                    <w:rPr>
                      <w:b/>
                    </w:rPr>
                  </w:pPr>
                </w:p>
              </w:tc>
              <w:tc>
                <w:tcPr>
                  <w:tcW w:w="3518" w:type="pct"/>
                  <w:gridSpan w:val="4"/>
                </w:tcPr>
                <w:p w14:paraId="632BB81B" w14:textId="77777777" w:rsidR="00AC2DC3" w:rsidRPr="00BC19EB" w:rsidRDefault="00AC2DC3" w:rsidP="00855357">
                  <w:r w:rsidRPr="00855357">
                    <w:t>Умение понимать причины успеха/неуспеха учебной деятельности и способность действовать в ситуациях неуспеха</w:t>
                  </w:r>
                </w:p>
              </w:tc>
              <w:tc>
                <w:tcPr>
                  <w:tcW w:w="605" w:type="pct"/>
                </w:tcPr>
                <w:p w14:paraId="1F42CB96" w14:textId="77777777" w:rsidR="00AC2DC3" w:rsidRPr="00855357" w:rsidRDefault="00AC2DC3" w:rsidP="00855357"/>
              </w:tc>
            </w:tr>
            <w:tr w:rsidR="00AC2DC3" w:rsidRPr="00855357" w14:paraId="788C2348" w14:textId="77777777" w:rsidTr="00BC19EB">
              <w:trPr>
                <w:trHeight w:val="145"/>
              </w:trPr>
              <w:tc>
                <w:tcPr>
                  <w:tcW w:w="877" w:type="pct"/>
                </w:tcPr>
                <w:p w14:paraId="0341F1E1" w14:textId="77777777"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b/>
                    </w:rPr>
                  </w:pPr>
                  <w:r w:rsidRPr="00855357">
                    <w:rPr>
                      <w:b/>
                    </w:rPr>
                    <w:t>Познавательные УУД</w:t>
                  </w:r>
                </w:p>
              </w:tc>
              <w:tc>
                <w:tcPr>
                  <w:tcW w:w="3518" w:type="pct"/>
                  <w:gridSpan w:val="4"/>
                </w:tcPr>
                <w:p w14:paraId="13E8E58F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Использование ИКТ; применение знаково-символических средств в учебных целях</w:t>
                  </w:r>
                </w:p>
              </w:tc>
              <w:tc>
                <w:tcPr>
                  <w:tcW w:w="605" w:type="pct"/>
                  <w:vMerge w:val="restart"/>
                </w:tcPr>
                <w:p w14:paraId="68BB67DB" w14:textId="77777777" w:rsidR="00AC2DC3" w:rsidRPr="00855357" w:rsidRDefault="00AC2DC3" w:rsidP="00855357">
                  <w:r w:rsidRPr="00855357">
                    <w:t>Проверочные работы в ходе текущего формирующего контроля</w:t>
                  </w:r>
                </w:p>
              </w:tc>
            </w:tr>
            <w:tr w:rsidR="00AC2DC3" w:rsidRPr="00855357" w14:paraId="5E864FD7" w14:textId="77777777" w:rsidTr="00BC19EB">
              <w:trPr>
                <w:trHeight w:val="1568"/>
              </w:trPr>
              <w:tc>
                <w:tcPr>
                  <w:tcW w:w="877" w:type="pct"/>
                </w:tcPr>
                <w:p w14:paraId="3332827C" w14:textId="77777777" w:rsidR="00AC2DC3" w:rsidRPr="00855357" w:rsidRDefault="00AC2DC3" w:rsidP="00855357">
                  <w:pPr>
                    <w:pStyle w:val="a7"/>
                    <w:tabs>
                      <w:tab w:val="left" w:pos="142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3C4964E" w14:textId="77777777" w:rsidR="00AC2DC3" w:rsidRPr="00BC19EB" w:rsidRDefault="00AC2DC3" w:rsidP="00BC19EB">
                  <w:pPr>
                    <w:tabs>
                      <w:tab w:val="left" w:pos="142"/>
                    </w:tabs>
                    <w:rPr>
                      <w:b/>
                    </w:rPr>
                  </w:pPr>
                </w:p>
                <w:p w14:paraId="17C6FE36" w14:textId="77777777" w:rsidR="00AC2DC3" w:rsidRPr="00855357" w:rsidRDefault="00AC2DC3" w:rsidP="00855357">
                  <w:pPr>
                    <w:pStyle w:val="a7"/>
                    <w:tabs>
                      <w:tab w:val="left" w:pos="142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8" w:type="pct"/>
                  <w:gridSpan w:val="2"/>
                </w:tcPr>
                <w:p w14:paraId="48132938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Первичный опыт использования ИКТ и применения знаково-символических средств при решении учебных задач</w:t>
                  </w:r>
                </w:p>
              </w:tc>
              <w:tc>
                <w:tcPr>
                  <w:tcW w:w="1022" w:type="pct"/>
                </w:tcPr>
                <w:p w14:paraId="22212DC0" w14:textId="77777777"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Способность использовать знаково-символические средства в проектной деятельности и (или) учебном исследовании</w:t>
                  </w:r>
                </w:p>
                <w:p w14:paraId="6DE4E182" w14:textId="77777777"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b/>
                    </w:rPr>
                  </w:pPr>
                </w:p>
              </w:tc>
              <w:tc>
                <w:tcPr>
                  <w:tcW w:w="1258" w:type="pct"/>
                </w:tcPr>
                <w:p w14:paraId="00AC325D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      </w:r>
                </w:p>
              </w:tc>
              <w:tc>
                <w:tcPr>
                  <w:tcW w:w="605" w:type="pct"/>
                  <w:vMerge/>
                </w:tcPr>
                <w:p w14:paraId="6914D041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AC2DC3" w:rsidRPr="00855357" w14:paraId="3B7B9350" w14:textId="77777777" w:rsidTr="00BC19EB">
              <w:trPr>
                <w:trHeight w:val="617"/>
              </w:trPr>
              <w:tc>
                <w:tcPr>
                  <w:tcW w:w="877" w:type="pct"/>
                </w:tcPr>
                <w:p w14:paraId="61B1C491" w14:textId="77777777" w:rsidR="00AC2DC3" w:rsidRPr="00855357" w:rsidRDefault="00AC2DC3" w:rsidP="00855357">
                  <w:pPr>
                    <w:pStyle w:val="a7"/>
                    <w:tabs>
                      <w:tab w:val="left" w:pos="142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8" w:type="pct"/>
                  <w:gridSpan w:val="4"/>
                </w:tcPr>
                <w:p w14:paraId="7BCEEA3B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2"/>
                    </w:num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Смысловое чтение (читательская грамотность); работа с информацией</w:t>
                  </w:r>
                </w:p>
              </w:tc>
              <w:tc>
                <w:tcPr>
                  <w:tcW w:w="605" w:type="pct"/>
                  <w:vMerge/>
                </w:tcPr>
                <w:p w14:paraId="4BFCC76E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AC2DC3" w:rsidRPr="00855357" w14:paraId="65596BAC" w14:textId="77777777" w:rsidTr="00BC19EB">
              <w:trPr>
                <w:trHeight w:val="4402"/>
              </w:trPr>
              <w:tc>
                <w:tcPr>
                  <w:tcW w:w="877" w:type="pct"/>
                  <w:tcBorders>
                    <w:bottom w:val="single" w:sz="4" w:space="0" w:color="000000"/>
                  </w:tcBorders>
                </w:tcPr>
                <w:p w14:paraId="0ECF416D" w14:textId="77777777" w:rsidR="00AC2DC3" w:rsidRPr="00855357" w:rsidRDefault="00AC2DC3" w:rsidP="00855357">
                  <w:pPr>
                    <w:pStyle w:val="a7"/>
                    <w:tabs>
                      <w:tab w:val="left" w:pos="142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8" w:type="pct"/>
                  <w:gridSpan w:val="2"/>
                  <w:tcBorders>
                    <w:bottom w:val="single" w:sz="4" w:space="0" w:color="000000"/>
                  </w:tcBorders>
                </w:tcPr>
                <w:p w14:paraId="400DB283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Первичные навыки поиска, сбора и простейшей обработки информации для решения учебных задач.</w:t>
                  </w:r>
                </w:p>
                <w:p w14:paraId="6886231B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Начальные знания о типах и структуре текстов; опыт создания текстов-описаний и текстов- повествований.</w:t>
                  </w:r>
                </w:p>
                <w:p w14:paraId="7CFDA2A3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определять тему текста и отвечать на вопросы по тексту</w:t>
                  </w:r>
                </w:p>
              </w:tc>
              <w:tc>
                <w:tcPr>
                  <w:tcW w:w="1022" w:type="pct"/>
                  <w:tcBorders>
                    <w:bottom w:val="single" w:sz="4" w:space="0" w:color="000000"/>
                  </w:tcBorders>
                </w:tcPr>
                <w:p w14:paraId="295553A2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самостоятельно работать с разными источниками информации.</w:t>
                  </w:r>
                </w:p>
                <w:p w14:paraId="4976309D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искать информацию, факты в комбинированных нелинейных текстах, в т.ч. цифровых.</w:t>
                  </w:r>
                </w:p>
                <w:p w14:paraId="5633CACE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Владение навыком написание текстов различных типов и стилей.</w:t>
                  </w:r>
                </w:p>
                <w:p w14:paraId="1BF81D86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 xml:space="preserve">Устойчивый навык анализа изобразительно-выразительных средств языка </w:t>
                  </w:r>
                </w:p>
                <w:p w14:paraId="18916B9C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1258" w:type="pct"/>
                  <w:tcBorders>
                    <w:bottom w:val="single" w:sz="4" w:space="0" w:color="000000"/>
                  </w:tcBorders>
                </w:tcPr>
                <w:p w14:paraId="1DD9EF8E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Наличие опыта критически оценивать и интерпретировать информацию, получаемую из различных источников.</w:t>
                  </w:r>
                </w:p>
                <w:p w14:paraId="4CC7D0AF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Владение приемами стилистической вариативности.</w:t>
                  </w:r>
                </w:p>
                <w:p w14:paraId="289DA8F6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Устойчивый навык интерпретации текстов; вычленения актуального текста и подтекста, понимания авторской позиции.</w:t>
                  </w:r>
                </w:p>
                <w:p w14:paraId="4367A19C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Опыт создания мета-текстов</w:t>
                  </w:r>
                </w:p>
              </w:tc>
              <w:tc>
                <w:tcPr>
                  <w:tcW w:w="605" w:type="pct"/>
                  <w:vMerge/>
                  <w:tcBorders>
                    <w:bottom w:val="single" w:sz="4" w:space="0" w:color="000000"/>
                  </w:tcBorders>
                </w:tcPr>
                <w:p w14:paraId="79AFB902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</w:tr>
            <w:tr w:rsidR="00AC2DC3" w:rsidRPr="00855357" w14:paraId="3C6CE7D1" w14:textId="77777777" w:rsidTr="00BC19EB">
              <w:trPr>
                <w:trHeight w:val="485"/>
              </w:trPr>
              <w:tc>
                <w:tcPr>
                  <w:tcW w:w="877" w:type="pct"/>
                  <w:tcBorders>
                    <w:bottom w:val="single" w:sz="4" w:space="0" w:color="000000"/>
                  </w:tcBorders>
                </w:tcPr>
                <w:p w14:paraId="32849FB2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3518" w:type="pct"/>
                  <w:gridSpan w:val="4"/>
                  <w:tcBorders>
                    <w:bottom w:val="single" w:sz="4" w:space="0" w:color="000000"/>
                  </w:tcBorders>
                </w:tcPr>
                <w:p w14:paraId="24EF2CF5" w14:textId="77777777" w:rsidR="00AC2DC3" w:rsidRPr="00855357" w:rsidRDefault="00AC2DC3" w:rsidP="00AC2DC3">
                  <w:pPr>
                    <w:pStyle w:val="a7"/>
                    <w:numPr>
                      <w:ilvl w:val="0"/>
                      <w:numId w:val="32"/>
                    </w:num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Логические операции</w:t>
                  </w:r>
                </w:p>
              </w:tc>
              <w:tc>
                <w:tcPr>
                  <w:tcW w:w="605" w:type="pct"/>
                  <w:vMerge w:val="restart"/>
                </w:tcPr>
                <w:p w14:paraId="069C7CD0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Комплексная контрольная работа на основе текста</w:t>
                  </w:r>
                </w:p>
              </w:tc>
            </w:tr>
            <w:tr w:rsidR="00AC2DC3" w:rsidRPr="00855357" w14:paraId="2B751891" w14:textId="77777777" w:rsidTr="00BC19EB">
              <w:trPr>
                <w:trHeight w:val="1270"/>
              </w:trPr>
              <w:tc>
                <w:tcPr>
                  <w:tcW w:w="877" w:type="pct"/>
                </w:tcPr>
                <w:p w14:paraId="390615DE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1238" w:type="pct"/>
                  <w:gridSpan w:val="2"/>
                </w:tcPr>
                <w:p w14:paraId="3981B06D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Первичное освоение логических операций и действий (анализ, синтез, классификация)</w:t>
                  </w:r>
                </w:p>
              </w:tc>
              <w:tc>
                <w:tcPr>
                  <w:tcW w:w="1022" w:type="pct"/>
                </w:tcPr>
                <w:p w14:paraId="3F5A2A14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      </w:r>
                </w:p>
              </w:tc>
              <w:tc>
                <w:tcPr>
                  <w:tcW w:w="1258" w:type="pct"/>
                </w:tcPr>
                <w:p w14:paraId="010D0B00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Способность изменять познавательные тактики и приемы познавательной деятельности в зависимости от ее текущих результатов.</w:t>
                  </w:r>
                </w:p>
                <w:p w14:paraId="6C6BA848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Навык самооценки уровня сформированности логических операций.</w:t>
                  </w:r>
                </w:p>
                <w:p w14:paraId="7923D594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анализировать собственную познавательную деятельность на этапе подготовки и  презентации индивидуального проекта</w:t>
                  </w:r>
                </w:p>
              </w:tc>
              <w:tc>
                <w:tcPr>
                  <w:tcW w:w="605" w:type="pct"/>
                  <w:vMerge/>
                </w:tcPr>
                <w:p w14:paraId="6EC58B12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</w:tr>
            <w:tr w:rsidR="00AC2DC3" w:rsidRPr="00855357" w14:paraId="312DD7A9" w14:textId="77777777" w:rsidTr="00BC19EB">
              <w:trPr>
                <w:trHeight w:val="145"/>
              </w:trPr>
              <w:tc>
                <w:tcPr>
                  <w:tcW w:w="877" w:type="pct"/>
                  <w:vMerge w:val="restart"/>
                </w:tcPr>
                <w:p w14:paraId="463C4339" w14:textId="77777777"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b/>
                    </w:rPr>
                  </w:pPr>
                  <w:r w:rsidRPr="00855357">
                    <w:rPr>
                      <w:b/>
                    </w:rPr>
                    <w:lastRenderedPageBreak/>
                    <w:t>Коммуникативные УУД</w:t>
                  </w:r>
                </w:p>
              </w:tc>
              <w:tc>
                <w:tcPr>
                  <w:tcW w:w="1238" w:type="pct"/>
                  <w:gridSpan w:val="2"/>
                </w:tcPr>
                <w:p w14:paraId="10EBC5AA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Знание и начальный опыт выбора языковых средств в соответствии с целями коммуникации</w:t>
                  </w:r>
                </w:p>
              </w:tc>
              <w:tc>
                <w:tcPr>
                  <w:tcW w:w="1022" w:type="pct"/>
                </w:tcPr>
                <w:p w14:paraId="400ACA13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Активное использование речевых средств в соответствии с целями</w:t>
                  </w:r>
                </w:p>
                <w:p w14:paraId="78F70108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коммуникации</w:t>
                  </w:r>
                </w:p>
              </w:tc>
              <w:tc>
                <w:tcPr>
                  <w:tcW w:w="1258" w:type="pct"/>
                </w:tcPr>
                <w:p w14:paraId="36EF90B5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Вариативное использование речевых средств в соответствии с целями коммуникации</w:t>
                  </w:r>
                </w:p>
                <w:p w14:paraId="1F8F52E3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05" w:type="pct"/>
                </w:tcPr>
                <w:p w14:paraId="586B8DDA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  <w:tab w:val="left" w:pos="1449"/>
                    </w:tabs>
                    <w:autoSpaceDE w:val="0"/>
                    <w:autoSpaceDN w:val="0"/>
                    <w:adjustRightInd w:val="0"/>
                  </w:pPr>
                  <w:r w:rsidRPr="00855357">
                    <w:t>Встроенное наблюдение в рамках мероприятий внеурочной деятельности (в т.ч. классных часов)</w:t>
                  </w:r>
                </w:p>
              </w:tc>
            </w:tr>
            <w:tr w:rsidR="00AC2DC3" w:rsidRPr="00855357" w14:paraId="54A74F9A" w14:textId="7777777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14:paraId="46B744B6" w14:textId="77777777"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b/>
                    </w:rPr>
                  </w:pPr>
                </w:p>
              </w:tc>
              <w:tc>
                <w:tcPr>
                  <w:tcW w:w="1238" w:type="pct"/>
                  <w:gridSpan w:val="2"/>
                </w:tcPr>
                <w:p w14:paraId="7FD3DD8B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rPr>
                      <w:spacing w:val="-2"/>
                    </w:rPr>
                    <w:t>Взаимодействие с партнером, адекватная оценка собственного поведения</w:t>
                  </w:r>
                </w:p>
              </w:tc>
              <w:tc>
                <w:tcPr>
                  <w:tcW w:w="1022" w:type="pct"/>
                </w:tcPr>
                <w:p w14:paraId="7DE71F1E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организовывать учебное сотрудничество со сверстниками и педагогами</w:t>
                  </w:r>
                </w:p>
              </w:tc>
              <w:tc>
                <w:tcPr>
                  <w:tcW w:w="1258" w:type="pct"/>
                </w:tcPr>
                <w:p w14:paraId="26A1CB65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Умение продуктивно общаться и взаимодействовать в процессе совместной деятельности, учитывать позиции участников деятельности</w:t>
                  </w:r>
                </w:p>
              </w:tc>
              <w:tc>
                <w:tcPr>
                  <w:tcW w:w="605" w:type="pct"/>
                  <w:vMerge w:val="restart"/>
                </w:tcPr>
                <w:p w14:paraId="2804A128" w14:textId="77777777"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Наблюдение за ходом работы обучающегося в группе</w:t>
                  </w:r>
                </w:p>
              </w:tc>
            </w:tr>
            <w:tr w:rsidR="00AC2DC3" w:rsidRPr="00855357" w14:paraId="6EA4C2A1" w14:textId="7777777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14:paraId="31A59925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1238" w:type="pct"/>
                  <w:gridSpan w:val="2"/>
                </w:tcPr>
                <w:p w14:paraId="38F0DDE2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rPr>
                      <w:spacing w:val="2"/>
                    </w:rPr>
                    <w:t xml:space="preserve">Готовность и способность </w:t>
                  </w:r>
                  <w:r w:rsidRPr="00855357">
                    <w:t>формулировать и отстаивать свое мнение</w:t>
                  </w:r>
                </w:p>
              </w:tc>
              <w:tc>
                <w:tcPr>
                  <w:tcW w:w="1022" w:type="pct"/>
                </w:tcPr>
                <w:p w14:paraId="0B7CFED9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Готовность и способность учитывать мнения других в процессе групповой работы</w:t>
                  </w:r>
                </w:p>
              </w:tc>
              <w:tc>
                <w:tcPr>
                  <w:tcW w:w="1258" w:type="pct"/>
                </w:tcPr>
                <w:p w14:paraId="554972D8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rPr>
                      <w:spacing w:val="2"/>
                    </w:rPr>
                    <w:t xml:space="preserve">Готовность разрешать конфликты, стремление </w:t>
                  </w:r>
                  <w:r w:rsidRPr="00855357">
                    <w:t>учитывать и координировать различные мнения и позиции</w:t>
                  </w:r>
                </w:p>
              </w:tc>
              <w:tc>
                <w:tcPr>
                  <w:tcW w:w="605" w:type="pct"/>
                  <w:vMerge/>
                </w:tcPr>
                <w:p w14:paraId="7DC7A228" w14:textId="77777777"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spacing w:val="2"/>
                    </w:rPr>
                  </w:pPr>
                </w:p>
              </w:tc>
            </w:tr>
            <w:tr w:rsidR="00AC2DC3" w:rsidRPr="00855357" w14:paraId="288B2039" w14:textId="7777777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14:paraId="41CB7C1F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3518" w:type="pct"/>
                  <w:gridSpan w:val="4"/>
                </w:tcPr>
                <w:p w14:paraId="36657ED0" w14:textId="77777777"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rPr>
                      <w:spacing w:val="-2"/>
                    </w:rPr>
                    <w:t>Способность осуществлять взаимный контроль результатов совместной учебной деятельности; находить общее решение</w:t>
                  </w:r>
                </w:p>
              </w:tc>
              <w:tc>
                <w:tcPr>
                  <w:tcW w:w="605" w:type="pct"/>
                </w:tcPr>
                <w:p w14:paraId="6EBECB53" w14:textId="77777777"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spacing w:val="-2"/>
                    </w:rPr>
                  </w:pPr>
                </w:p>
              </w:tc>
            </w:tr>
          </w:tbl>
          <w:p w14:paraId="7C5FE1ED" w14:textId="77777777" w:rsidR="00AC2DC3" w:rsidRPr="00855357" w:rsidRDefault="00AC2DC3" w:rsidP="00AC2DC3"/>
          <w:p w14:paraId="056B3C49" w14:textId="77777777" w:rsidR="00AC2DC3" w:rsidRPr="00855357" w:rsidRDefault="00AC2DC3" w:rsidP="00AC2DC3">
            <w:pPr>
              <w:rPr>
                <w:bCs/>
              </w:rPr>
            </w:pPr>
          </w:p>
          <w:p w14:paraId="7DF4614E" w14:textId="77777777" w:rsidR="00AC2DC3" w:rsidRPr="00855357" w:rsidRDefault="00AC2DC3" w:rsidP="00AC2DC3">
            <w:pPr>
              <w:jc w:val="right"/>
              <w:rPr>
                <w:bCs/>
              </w:rPr>
            </w:pPr>
          </w:p>
          <w:p w14:paraId="2345F4A9" w14:textId="77777777" w:rsidR="00AC2DC3" w:rsidRPr="00855357" w:rsidRDefault="00AC2DC3" w:rsidP="00AC2DC3">
            <w:pPr>
              <w:rPr>
                <w:bCs/>
              </w:rPr>
            </w:pPr>
            <w:r w:rsidRPr="00855357">
              <w:rPr>
                <w:bCs/>
              </w:rPr>
              <w:br w:type="page"/>
            </w:r>
          </w:p>
          <w:p w14:paraId="4DC7ACAB" w14:textId="77777777"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0037FB95" w14:textId="77777777"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7EBB4656" w14:textId="77777777" w:rsidR="00AC2DC3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71864ED2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488AC700" w14:textId="77777777" w:rsidR="00BC19EB" w:rsidRDefault="00BC19E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0F011675" w14:textId="77777777" w:rsidR="00BC19EB" w:rsidRPr="00855357" w:rsidRDefault="00BC19E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37C7369C" w14:textId="77777777"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7086C9AC" w14:textId="77777777"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7DF3C4DD" w14:textId="77777777"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0BD45C62" w14:textId="77777777" w:rsidR="00B724B5" w:rsidRPr="00855357" w:rsidRDefault="00B724B5" w:rsidP="00B724B5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СТАТИСТИЧЕСКАЯ ЧАСТЬ</w:t>
            </w:r>
          </w:p>
          <w:p w14:paraId="6CE8C615" w14:textId="77777777" w:rsidR="00B724B5" w:rsidRDefault="00B724B5" w:rsidP="00B724B5">
            <w:pPr>
              <w:jc w:val="center"/>
              <w:rPr>
                <w:rFonts w:eastAsia="Calibri"/>
                <w:b/>
              </w:rPr>
            </w:pPr>
          </w:p>
          <w:p w14:paraId="39041375" w14:textId="77777777" w:rsidR="00B724B5" w:rsidRPr="00855357" w:rsidRDefault="00B724B5" w:rsidP="00B724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РЕЗУЛЬТАТЫ АНАЛИЗА ПОКАЗАТЕЛЕЙ ДЕЯТЕЛЬНОСТИ ОРГАНИЗАЦИИ</w:t>
            </w:r>
          </w:p>
          <w:p w14:paraId="6C6B44D8" w14:textId="2DC94171" w:rsidR="00B724B5" w:rsidRDefault="00B724B5" w:rsidP="00B724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приведены по состоянию на 31 декабря 202</w:t>
            </w:r>
            <w:r w:rsidR="00775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года.</w:t>
            </w:r>
          </w:p>
          <w:p w14:paraId="6A3D0E66" w14:textId="77777777" w:rsidR="00B724B5" w:rsidRPr="00B724B5" w:rsidRDefault="00B724B5" w:rsidP="00B724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5E49AE" w14:textId="77777777" w:rsidR="00B724B5" w:rsidRPr="00CD5CE8" w:rsidRDefault="00B724B5" w:rsidP="00B724B5">
            <w:pPr>
              <w:jc w:val="center"/>
              <w:rPr>
                <w:rFonts w:eastAsia="Calibri"/>
                <w:b/>
              </w:rPr>
            </w:pPr>
            <w:r w:rsidRPr="00CD5CE8">
              <w:rPr>
                <w:rFonts w:eastAsia="Calibri"/>
                <w:b/>
              </w:rPr>
              <w:t xml:space="preserve">Чек-лист оценки процесса и содержания образования </w:t>
            </w:r>
          </w:p>
          <w:p w14:paraId="133D5DE6" w14:textId="77777777" w:rsidR="00B724B5" w:rsidRPr="00CD5CE8" w:rsidRDefault="00B724B5" w:rsidP="00B724B5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2"/>
              <w:gridCol w:w="7239"/>
              <w:gridCol w:w="2561"/>
            </w:tblGrid>
            <w:tr w:rsidR="00B724B5" w:rsidRPr="00CD5CE8" w14:paraId="177F580E" w14:textId="77777777" w:rsidTr="00B724B5">
              <w:tc>
                <w:tcPr>
                  <w:tcW w:w="939" w:type="dxa"/>
                  <w:gridSpan w:val="2"/>
                  <w:shd w:val="clear" w:color="auto" w:fill="auto"/>
                  <w:vAlign w:val="center"/>
                </w:tcPr>
                <w:p w14:paraId="3447F12F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CD5CE8">
                    <w:rPr>
                      <w:b/>
                    </w:rPr>
                    <w:t>№</w:t>
                  </w:r>
                </w:p>
              </w:tc>
              <w:tc>
                <w:tcPr>
                  <w:tcW w:w="7239" w:type="dxa"/>
                  <w:shd w:val="clear" w:color="auto" w:fill="auto"/>
                  <w:vAlign w:val="center"/>
                </w:tcPr>
                <w:p w14:paraId="46FC6D7E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CD5CE8">
                    <w:rPr>
                      <w:b/>
                    </w:rPr>
                    <w:t>Критерии оценки</w:t>
                  </w:r>
                </w:p>
              </w:tc>
              <w:tc>
                <w:tcPr>
                  <w:tcW w:w="2561" w:type="dxa"/>
                  <w:shd w:val="clear" w:color="auto" w:fill="auto"/>
                  <w:vAlign w:val="center"/>
                </w:tcPr>
                <w:p w14:paraId="5D01574F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CD5CE8">
                    <w:rPr>
                      <w:b/>
                    </w:rPr>
                    <w:t>Единица измерения</w:t>
                  </w:r>
                  <w:r w:rsidRPr="00CD5CE8">
                    <w:rPr>
                      <w:b/>
                      <w:vertAlign w:val="superscript"/>
                    </w:rPr>
                    <w:footnoteReference w:id="1"/>
                  </w:r>
                </w:p>
              </w:tc>
            </w:tr>
            <w:tr w:rsidR="00B724B5" w:rsidRPr="00CD5CE8" w14:paraId="4170D1F7" w14:textId="77777777" w:rsidTr="00B724B5">
              <w:trPr>
                <w:trHeight w:val="537"/>
              </w:trPr>
              <w:tc>
                <w:tcPr>
                  <w:tcW w:w="10739" w:type="dxa"/>
                  <w:gridSpan w:val="4"/>
                  <w:shd w:val="clear" w:color="auto" w:fill="auto"/>
                  <w:vAlign w:val="center"/>
                </w:tcPr>
                <w:p w14:paraId="0B61C936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CD5CE8">
                    <w:rPr>
                      <w:b/>
                    </w:rPr>
                    <w:t>1. Образовательная деятельность</w:t>
                  </w:r>
                </w:p>
              </w:tc>
            </w:tr>
            <w:tr w:rsidR="00B724B5" w:rsidRPr="00CD5CE8" w14:paraId="65DCE297" w14:textId="77777777" w:rsidTr="00B724B5">
              <w:tc>
                <w:tcPr>
                  <w:tcW w:w="567" w:type="dxa"/>
                  <w:shd w:val="clear" w:color="auto" w:fill="auto"/>
                </w:tcPr>
                <w:p w14:paraId="2033D729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>1.1</w:t>
                  </w: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7FD1FEFB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 xml:space="preserve">Общая численность обучающихся </w:t>
                  </w:r>
                  <w:r>
                    <w:t xml:space="preserve">в </w:t>
                  </w:r>
                  <w:r>
                    <w:rPr>
                      <w:bCs/>
                    </w:rPr>
                    <w:t>Карабудахкентской СОШ№2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362FE124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970</w:t>
                  </w:r>
                </w:p>
              </w:tc>
            </w:tr>
            <w:tr w:rsidR="00B724B5" w:rsidRPr="00CD5CE8" w14:paraId="443CDAA8" w14:textId="77777777" w:rsidTr="00B724B5"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</w:tcPr>
                <w:p w14:paraId="65EDA3C1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>1.2</w:t>
                  </w:r>
                </w:p>
              </w:tc>
              <w:tc>
                <w:tcPr>
                  <w:tcW w:w="10172" w:type="dxa"/>
                  <w:gridSpan w:val="3"/>
                  <w:shd w:val="clear" w:color="auto" w:fill="auto"/>
                </w:tcPr>
                <w:p w14:paraId="68B00857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Численность обучающихся, осваивающих основную образовательную программу:</w:t>
                  </w:r>
                </w:p>
              </w:tc>
            </w:tr>
            <w:tr w:rsidR="00B724B5" w:rsidRPr="00CD5CE8" w14:paraId="649C0CAC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D9D2BD5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41A76B30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начального общего образования;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4EC7DDFD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 xml:space="preserve">436 </w:t>
                  </w:r>
                </w:p>
              </w:tc>
            </w:tr>
            <w:tr w:rsidR="00B724B5" w:rsidRPr="00CD5CE8" w14:paraId="7E3B2013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9F138D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5EBDE5BB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основного общего образования;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36232B26" w14:textId="328C1251" w:rsidR="00B724B5" w:rsidRPr="00CD5CE8" w:rsidRDefault="00D105FF" w:rsidP="00B724B5">
                  <w:pPr>
                    <w:autoSpaceDE w:val="0"/>
                    <w:autoSpaceDN w:val="0"/>
                    <w:adjustRightInd w:val="0"/>
                  </w:pPr>
                  <w:r>
                    <w:t>479</w:t>
                  </w:r>
                </w:p>
              </w:tc>
            </w:tr>
            <w:tr w:rsidR="00B724B5" w:rsidRPr="00CD5CE8" w14:paraId="639A4D44" w14:textId="77777777" w:rsidTr="00B724B5">
              <w:tc>
                <w:tcPr>
                  <w:tcW w:w="567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3D4A7FD9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6E1786EA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среднего общего образования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179FAC1B" w14:textId="526AA45F" w:rsidR="00B724B5" w:rsidRPr="00CD5CE8" w:rsidRDefault="00D105FF" w:rsidP="00B724B5">
                  <w:pPr>
                    <w:autoSpaceDE w:val="0"/>
                    <w:autoSpaceDN w:val="0"/>
                    <w:adjustRightInd w:val="0"/>
                  </w:pPr>
                  <w:r>
                    <w:t>55</w:t>
                  </w:r>
                </w:p>
              </w:tc>
            </w:tr>
            <w:tr w:rsidR="00B724B5" w:rsidRPr="00CD5CE8" w14:paraId="1B82FCDB" w14:textId="77777777" w:rsidTr="00B724B5">
              <w:tc>
                <w:tcPr>
                  <w:tcW w:w="567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31931228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722C43F2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адаптированные основные образовательные программы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27379CB1" w14:textId="794AF948" w:rsidR="00B724B5" w:rsidRPr="00CD5CE8" w:rsidRDefault="00D105FF" w:rsidP="00B724B5">
                  <w:pPr>
                    <w:autoSpaceDE w:val="0"/>
                    <w:autoSpaceDN w:val="0"/>
                    <w:adjustRightInd w:val="0"/>
                  </w:pPr>
                  <w:r>
                    <w:t>9</w:t>
                  </w:r>
                </w:p>
              </w:tc>
            </w:tr>
            <w:tr w:rsidR="00B724B5" w:rsidRPr="00CD5CE8" w14:paraId="7E8814CF" w14:textId="77777777" w:rsidTr="00B724B5">
              <w:tc>
                <w:tcPr>
                  <w:tcW w:w="567" w:type="dxa"/>
                  <w:vMerge/>
                  <w:shd w:val="clear" w:color="auto" w:fill="auto"/>
                </w:tcPr>
                <w:p w14:paraId="0B2B2D23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126F4773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– иные уровни ООП, если реализуются (указать)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5214AEF0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</w:tr>
            <w:tr w:rsidR="00B724B5" w:rsidRPr="00CD5CE8" w14:paraId="11F73BCA" w14:textId="77777777" w:rsidTr="00B724B5">
              <w:tc>
                <w:tcPr>
                  <w:tcW w:w="567" w:type="dxa"/>
                  <w:vMerge w:val="restart"/>
                  <w:shd w:val="clear" w:color="auto" w:fill="auto"/>
                </w:tcPr>
                <w:p w14:paraId="4593516B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>1.3</w:t>
                  </w:r>
                </w:p>
              </w:tc>
              <w:tc>
                <w:tcPr>
                  <w:tcW w:w="10172" w:type="dxa"/>
                  <w:gridSpan w:val="3"/>
                  <w:shd w:val="clear" w:color="auto" w:fill="auto"/>
                </w:tcPr>
                <w:p w14:paraId="3FA75867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Формы получения образования в</w:t>
                  </w:r>
                  <w:r>
                    <w:rPr>
                      <w:bCs/>
                    </w:rPr>
                    <w:t xml:space="preserve"> Карабудахкентской  СОШ№2</w:t>
                  </w:r>
                  <w:r>
                    <w:t xml:space="preserve"> </w:t>
                  </w:r>
                  <w:r w:rsidRPr="00CD5CE8">
                    <w:t>:</w:t>
                  </w:r>
                </w:p>
              </w:tc>
            </w:tr>
            <w:tr w:rsidR="00B724B5" w:rsidRPr="00CD5CE8" w14:paraId="0AE2C2F1" w14:textId="77777777" w:rsidTr="00B724B5">
              <w:tc>
                <w:tcPr>
                  <w:tcW w:w="567" w:type="dxa"/>
                  <w:vMerge/>
                  <w:tcBorders>
                    <w:bottom w:val="nil"/>
                  </w:tcBorders>
                  <w:shd w:val="clear" w:color="auto" w:fill="auto"/>
                </w:tcPr>
                <w:p w14:paraId="54BD7C17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044E51AE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очная;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4BA03316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Имеется</w:t>
                  </w:r>
                </w:p>
                <w:p w14:paraId="5BD4B9A4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 xml:space="preserve">Количество </w:t>
                  </w:r>
                  <w:r>
                    <w:t>956</w:t>
                  </w:r>
                </w:p>
              </w:tc>
            </w:tr>
            <w:tr w:rsidR="00B724B5" w:rsidRPr="00CD5CE8" w14:paraId="2D901334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5D3C6B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6BE3966E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очно-заочная;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150EF7B2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Имеется</w:t>
                  </w:r>
                </w:p>
                <w:p w14:paraId="7A411358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 xml:space="preserve">Количество </w:t>
                  </w:r>
                  <w:r>
                    <w:t>-11</w:t>
                  </w:r>
                </w:p>
              </w:tc>
            </w:tr>
            <w:tr w:rsidR="00B724B5" w:rsidRPr="00CD5CE8" w14:paraId="0F15F779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3D6BAA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4E580DF5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заочная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231C487F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имеется.</w:t>
                  </w:r>
                </w:p>
              </w:tc>
            </w:tr>
            <w:tr w:rsidR="00B724B5" w:rsidRPr="00CD5CE8" w14:paraId="16663DA9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8C38D6F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6115C92B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Наличие обучающих, получающих образование: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1BD35B67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724B5" w:rsidRPr="00CD5CE8" w14:paraId="3FA00254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583B8F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32F1BB83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в семейной форме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7EB34D0E" w14:textId="5171B2E5" w:rsidR="00B724B5" w:rsidRPr="00CD5CE8" w:rsidRDefault="00D105FF" w:rsidP="00B724B5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</w:tr>
            <w:tr w:rsidR="00B724B5" w:rsidRPr="00CD5CE8" w14:paraId="5A6A31A9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862E3F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4EA93001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из них - прикрепляемых в качестве экстернов для прохождения промежуточной аттестации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4BA37FC9" w14:textId="2C9BD44E" w:rsidR="00B724B5" w:rsidRPr="00CD5CE8" w:rsidRDefault="00D105FF" w:rsidP="00B724B5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</w:tr>
            <w:tr w:rsidR="00B724B5" w:rsidRPr="00CD5CE8" w14:paraId="347F61B0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0012F6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18E436CB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в форме самообразования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0616D1E8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</w:tr>
            <w:tr w:rsidR="00B724B5" w:rsidRPr="00CD5CE8" w14:paraId="575D20F3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5D35D74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vMerge w:val="restart"/>
                  <w:shd w:val="clear" w:color="auto" w:fill="auto"/>
                </w:tcPr>
                <w:p w14:paraId="68B4EDAD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из них - прикрепляемых в качестве экстернов для прохождения промежуточной аттестации</w:t>
                  </w:r>
                </w:p>
              </w:tc>
              <w:tc>
                <w:tcPr>
                  <w:tcW w:w="2561" w:type="dxa"/>
                  <w:vMerge w:val="restart"/>
                  <w:shd w:val="clear" w:color="auto" w:fill="auto"/>
                </w:tcPr>
                <w:p w14:paraId="000EEB14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</w:tr>
            <w:tr w:rsidR="00B724B5" w:rsidRPr="00CD5CE8" w14:paraId="73CD4CD2" w14:textId="77777777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C5FD72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vMerge/>
                  <w:shd w:val="clear" w:color="auto" w:fill="auto"/>
                </w:tcPr>
                <w:p w14:paraId="0898C680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561" w:type="dxa"/>
                  <w:vMerge/>
                  <w:shd w:val="clear" w:color="auto" w:fill="auto"/>
                </w:tcPr>
                <w:p w14:paraId="6803C5EF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724B5" w:rsidRPr="00CD5CE8" w14:paraId="0830D43A" w14:textId="77777777" w:rsidTr="00B724B5">
              <w:tc>
                <w:tcPr>
                  <w:tcW w:w="567" w:type="dxa"/>
                  <w:vMerge w:val="restart"/>
                  <w:shd w:val="clear" w:color="auto" w:fill="auto"/>
                </w:tcPr>
                <w:p w14:paraId="2608FCD1" w14:textId="77777777"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>1.4</w:t>
                  </w:r>
                </w:p>
              </w:tc>
              <w:tc>
                <w:tcPr>
                  <w:tcW w:w="10172" w:type="dxa"/>
                  <w:gridSpan w:val="3"/>
                  <w:shd w:val="clear" w:color="auto" w:fill="auto"/>
                </w:tcPr>
                <w:p w14:paraId="41D7A063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Реализация ООП по уровням общего образования:</w:t>
                  </w:r>
                </w:p>
              </w:tc>
            </w:tr>
            <w:tr w:rsidR="00B724B5" w:rsidRPr="00CD5CE8" w14:paraId="2B9B7AA6" w14:textId="77777777" w:rsidTr="00B724B5">
              <w:tc>
                <w:tcPr>
                  <w:tcW w:w="567" w:type="dxa"/>
                  <w:vMerge/>
                  <w:shd w:val="clear" w:color="auto" w:fill="auto"/>
                </w:tcPr>
                <w:p w14:paraId="544A7BE0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14:paraId="487F332A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– сетевая форма;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52DAB696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имеется.</w:t>
                  </w:r>
                </w:p>
              </w:tc>
            </w:tr>
            <w:tr w:rsidR="00B724B5" w:rsidRPr="00CD5CE8" w14:paraId="121A3B0E" w14:textId="77777777" w:rsidTr="00B724B5">
              <w:trPr>
                <w:trHeight w:val="317"/>
              </w:trPr>
              <w:tc>
                <w:tcPr>
                  <w:tcW w:w="567" w:type="dxa"/>
                  <w:vMerge/>
                  <w:tcBorders>
                    <w:bottom w:val="nil"/>
                  </w:tcBorders>
                  <w:shd w:val="clear" w:color="auto" w:fill="auto"/>
                </w:tcPr>
                <w:p w14:paraId="06BD0A33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vMerge w:val="restart"/>
                  <w:shd w:val="clear" w:color="auto" w:fill="auto"/>
                </w:tcPr>
                <w:p w14:paraId="1D3CFC7A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CD5CE8">
                    <w:t>– с применением электронного обучения и дистанционных образовательных технологий;</w:t>
                  </w:r>
                </w:p>
              </w:tc>
              <w:tc>
                <w:tcPr>
                  <w:tcW w:w="2561" w:type="dxa"/>
                  <w:vMerge w:val="restart"/>
                  <w:shd w:val="clear" w:color="auto" w:fill="auto"/>
                </w:tcPr>
                <w:p w14:paraId="47AEA5C4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имеется.</w:t>
                  </w:r>
                </w:p>
              </w:tc>
            </w:tr>
            <w:tr w:rsidR="00B724B5" w:rsidRPr="00CD5CE8" w14:paraId="1E1A0771" w14:textId="77777777" w:rsidTr="00B724B5">
              <w:tc>
                <w:tcPr>
                  <w:tcW w:w="567" w:type="dxa"/>
                  <w:tcBorders>
                    <w:top w:val="nil"/>
                  </w:tcBorders>
                  <w:shd w:val="clear" w:color="auto" w:fill="auto"/>
                </w:tcPr>
                <w:p w14:paraId="13583C50" w14:textId="77777777" w:rsidR="00B724B5" w:rsidRPr="00CD5CE8" w:rsidRDefault="00B724B5" w:rsidP="00B724B5"/>
              </w:tc>
              <w:tc>
                <w:tcPr>
                  <w:tcW w:w="7611" w:type="dxa"/>
                  <w:gridSpan w:val="2"/>
                  <w:vMerge/>
                  <w:shd w:val="clear" w:color="auto" w:fill="auto"/>
                </w:tcPr>
                <w:p w14:paraId="3B0E93B1" w14:textId="77777777" w:rsidR="00B724B5" w:rsidRPr="00CD5CE8" w:rsidRDefault="00B724B5" w:rsidP="00B724B5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  <w:vMerge/>
                  <w:shd w:val="clear" w:color="auto" w:fill="auto"/>
                </w:tcPr>
                <w:p w14:paraId="3944C3D8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724B5" w:rsidRPr="00CD5CE8" w14:paraId="71A77661" w14:textId="77777777" w:rsidTr="00B724B5">
              <w:trPr>
                <w:trHeight w:val="507"/>
              </w:trPr>
              <w:tc>
                <w:tcPr>
                  <w:tcW w:w="10739" w:type="dxa"/>
                  <w:gridSpan w:val="4"/>
                  <w:shd w:val="clear" w:color="auto" w:fill="auto"/>
                  <w:vAlign w:val="center"/>
                </w:tcPr>
                <w:p w14:paraId="679C48F3" w14:textId="77777777"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b/>
                    </w:rPr>
                    <w:t>2. Соответствие образовательной программы требованиям ФГОС</w:t>
                  </w:r>
                </w:p>
              </w:tc>
            </w:tr>
            <w:tr w:rsidR="00B724B5" w:rsidRPr="00CD5CE8" w14:paraId="239D50C9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40755ADA" w14:textId="77777777" w:rsidR="00B724B5" w:rsidRPr="00CD5CE8" w:rsidRDefault="00B724B5" w:rsidP="00B724B5">
                  <w:pPr>
                    <w:tabs>
                      <w:tab w:val="left" w:pos="426"/>
                      <w:tab w:val="left" w:pos="460"/>
                    </w:tabs>
                    <w:contextualSpacing/>
                  </w:pPr>
                  <w:r w:rsidRPr="00CD5CE8">
                    <w:t>2.1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712B4186" w14:textId="77777777" w:rsidR="00B724B5" w:rsidRPr="00CD5CE8" w:rsidRDefault="00B724B5" w:rsidP="00B724B5">
                  <w:pPr>
                    <w:tabs>
                      <w:tab w:val="left" w:pos="426"/>
                      <w:tab w:val="left" w:pos="460"/>
                    </w:tabs>
                    <w:contextualSpacing/>
                  </w:pPr>
                  <w:r w:rsidRPr="00CD5CE8">
                    <w:t>Соответствие структуры, содержания и академического объема учебного плана требованиям ФГОС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237D93D6" w14:textId="77777777"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14:paraId="760A7C7C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6530F2E7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2.2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21E3777D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EC54CA">
                    <w:t>Наличие индивидуальных учебных планов для обучающихся: с низкой мотиваций, с ОВЗ, одаренных; обучающихся в профильных классах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2E6BBBA5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664DB4C3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0B568F32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2.3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12C0253E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70617836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33822DB3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4E1C9480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2.4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3979CF69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1116D1FA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</w:t>
                  </w:r>
                  <w:r>
                    <w:t>я</w:t>
                  </w:r>
                </w:p>
              </w:tc>
            </w:tr>
            <w:tr w:rsidR="00B724B5" w:rsidRPr="00CD5CE8" w14:paraId="72447326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2420099D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2.5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7C1DA0DA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17B0BCB7" w14:textId="77777777" w:rsidR="00B724B5" w:rsidRPr="00CD5CE8" w:rsidRDefault="00B724B5" w:rsidP="00B724B5">
                  <w:r w:rsidRPr="00CD5CE8">
                    <w:t>Соответствуе</w:t>
                  </w:r>
                </w:p>
              </w:tc>
            </w:tr>
            <w:tr w:rsidR="00B724B5" w:rsidRPr="00CD5CE8" w14:paraId="3B9D9BEC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47025B43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2.6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4073E6E4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 xml:space="preserve">Наличие </w:t>
                  </w:r>
                  <w:r>
                    <w:t>П</w:t>
                  </w:r>
                  <w:r w:rsidRPr="00CD5CE8">
                    <w:t xml:space="preserve">рограмм </w:t>
                  </w:r>
                  <w:r>
                    <w:t>воспитания</w:t>
                  </w:r>
                  <w:r w:rsidRPr="00CD5CE8">
                    <w:t xml:space="preserve"> и диагностического инструментария для мониторинга достижения личностных образовательных результатов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396D9298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52560E8E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28738A3F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2.7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738B60BC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 xml:space="preserve">Наличие плана внеурочной деятельности 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450B01EF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28EDF0C8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4A794A88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2.8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2A2D214B" w14:textId="77777777"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 xml:space="preserve">Наличие рабочих программ и другой документации по направлениям внеурочной деятельности, </w:t>
                  </w:r>
                  <w:r w:rsidRPr="00EC54CA">
                    <w:t>соответствие их содержания заявленному направлению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20630494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Имеется</w:t>
                  </w:r>
                </w:p>
                <w:p w14:paraId="11B35C70" w14:textId="77777777" w:rsidR="00B724B5" w:rsidRPr="00CD5CE8" w:rsidRDefault="00B724B5" w:rsidP="00B724B5"/>
              </w:tc>
            </w:tr>
            <w:tr w:rsidR="00B724B5" w:rsidRPr="00CD5CE8" w14:paraId="47787E6C" w14:textId="77777777" w:rsidTr="00B724B5">
              <w:trPr>
                <w:trHeight w:val="313"/>
              </w:trPr>
              <w:tc>
                <w:tcPr>
                  <w:tcW w:w="939" w:type="dxa"/>
                  <w:gridSpan w:val="2"/>
                  <w:shd w:val="clear" w:color="auto" w:fill="auto"/>
                </w:tcPr>
                <w:p w14:paraId="4B3AF60F" w14:textId="77777777" w:rsidR="00B724B5" w:rsidRPr="00CD5CE8" w:rsidRDefault="00B724B5" w:rsidP="00B724B5">
                  <w:pPr>
                    <w:tabs>
                      <w:tab w:val="left" w:pos="567"/>
                    </w:tabs>
                    <w:contextualSpacing/>
                  </w:pPr>
                  <w:r w:rsidRPr="00CD5CE8">
                    <w:t>2.9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2FFE6947" w14:textId="77777777" w:rsidR="00B724B5" w:rsidRPr="00CD5CE8" w:rsidRDefault="00B724B5" w:rsidP="00B724B5">
                  <w:pPr>
                    <w:tabs>
                      <w:tab w:val="left" w:pos="567"/>
                    </w:tabs>
                    <w:contextualSpacing/>
                  </w:pPr>
                  <w:r w:rsidRPr="00CD5CE8">
                    <w:t xml:space="preserve">Наличие программы психолого-педагогического сопровождения 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4E199BBD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25E27197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7496CA20" w14:textId="77777777" w:rsidR="00B724B5" w:rsidRPr="00CD5CE8" w:rsidRDefault="00B724B5" w:rsidP="00B724B5">
                  <w:pPr>
                    <w:tabs>
                      <w:tab w:val="left" w:pos="567"/>
                    </w:tabs>
                    <w:contextualSpacing/>
                  </w:pPr>
                  <w:r w:rsidRPr="00CD5CE8">
                    <w:t>2.10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57D5261C" w14:textId="77777777" w:rsidR="00B724B5" w:rsidRPr="00CD5CE8" w:rsidRDefault="00B724B5" w:rsidP="00B724B5">
                  <w:pPr>
                    <w:tabs>
                      <w:tab w:val="left" w:pos="567"/>
                    </w:tabs>
                    <w:contextualSpacing/>
                  </w:pPr>
                  <w:r w:rsidRPr="00CD5CE8">
                    <w:t>Наличие «дорожной карты» развития условий реализации ООП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2723DD03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74985DC4" w14:textId="77777777" w:rsidTr="00B724B5">
              <w:trPr>
                <w:trHeight w:val="669"/>
              </w:trPr>
              <w:tc>
                <w:tcPr>
                  <w:tcW w:w="10739" w:type="dxa"/>
                  <w:gridSpan w:val="4"/>
                  <w:shd w:val="clear" w:color="auto" w:fill="auto"/>
                  <w:vAlign w:val="center"/>
                </w:tcPr>
                <w:p w14:paraId="7B2C7BDA" w14:textId="77777777" w:rsidR="00B724B5" w:rsidRPr="00CD5CE8" w:rsidRDefault="00B724B5" w:rsidP="00B724B5">
                  <w:pPr>
                    <w:contextualSpacing/>
                    <w:rPr>
                      <w:b/>
                    </w:rPr>
                  </w:pPr>
                  <w:r w:rsidRPr="00CD5CE8">
                    <w:rPr>
                      <w:b/>
                    </w:rPr>
                    <w:lastRenderedPageBreak/>
                    <w:t xml:space="preserve">3. Соответствие образовательной программы концепции развития </w:t>
                  </w:r>
                  <w:r>
                    <w:rPr>
                      <w:b/>
                    </w:rPr>
                    <w:t>школы</w:t>
                  </w:r>
                </w:p>
              </w:tc>
            </w:tr>
            <w:tr w:rsidR="00B724B5" w:rsidRPr="00CD5CE8" w14:paraId="45616B77" w14:textId="77777777" w:rsidTr="00B724B5">
              <w:tc>
                <w:tcPr>
                  <w:tcW w:w="939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45226E9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</w:p>
              </w:tc>
              <w:tc>
                <w:tcPr>
                  <w:tcW w:w="7239" w:type="dxa"/>
                  <w:vMerge w:val="restart"/>
                  <w:shd w:val="clear" w:color="auto" w:fill="auto"/>
                </w:tcPr>
                <w:p w14:paraId="2EAB721E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Соответствие планируемых результатов освоения ООП запросу участников образовательных отношений</w:t>
                  </w:r>
                </w:p>
              </w:tc>
              <w:tc>
                <w:tcPr>
                  <w:tcW w:w="2561" w:type="dxa"/>
                  <w:vMerge w:val="restart"/>
                  <w:shd w:val="clear" w:color="auto" w:fill="auto"/>
                </w:tcPr>
                <w:p w14:paraId="0245A897" w14:textId="77777777"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14:paraId="1771D011" w14:textId="77777777" w:rsidTr="00B724B5">
              <w:tc>
                <w:tcPr>
                  <w:tcW w:w="93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564A06E" w14:textId="77777777" w:rsidR="00B724B5" w:rsidRPr="00CD5CE8" w:rsidRDefault="00B724B5" w:rsidP="00B724B5">
                  <w:pPr>
                    <w:tabs>
                      <w:tab w:val="left" w:pos="450"/>
                    </w:tabs>
                  </w:pPr>
                </w:p>
              </w:tc>
              <w:tc>
                <w:tcPr>
                  <w:tcW w:w="7239" w:type="dxa"/>
                  <w:vMerge/>
                  <w:shd w:val="clear" w:color="auto" w:fill="auto"/>
                </w:tcPr>
                <w:p w14:paraId="406B7188" w14:textId="77777777" w:rsidR="00B724B5" w:rsidRPr="00CD5CE8" w:rsidRDefault="00B724B5" w:rsidP="00B724B5">
                  <w:pPr>
                    <w:tabs>
                      <w:tab w:val="left" w:pos="450"/>
                    </w:tabs>
                  </w:pPr>
                </w:p>
              </w:tc>
              <w:tc>
                <w:tcPr>
                  <w:tcW w:w="2561" w:type="dxa"/>
                  <w:vMerge/>
                  <w:shd w:val="clear" w:color="auto" w:fill="auto"/>
                </w:tcPr>
                <w:p w14:paraId="74EF3283" w14:textId="77777777" w:rsidR="00B724B5" w:rsidRPr="00CD5CE8" w:rsidRDefault="00B724B5" w:rsidP="00B724B5"/>
              </w:tc>
            </w:tr>
            <w:tr w:rsidR="00B724B5" w:rsidRPr="00CD5CE8" w14:paraId="6DEA5075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0447D50D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3.2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52C50207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6AEBAA1F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7A17CB9B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511D999B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3.3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779AA7F2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Отражение в пояснительной записке ООП особенностей контингента </w:t>
                  </w:r>
                  <w:r>
                    <w:t>школы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0329EA8D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34CA5F6B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7DEAF5D7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3.4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39E625AD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4D403F54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6D136B79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52BB66E8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3.5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7A67C6B7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Наличие в системе оценки достижения планируемых результатов аутентичных форм, методов оценки и измерительных материалов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7A3F6505" w14:textId="77777777"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14:paraId="21E10F92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1D0EE823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3.6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5FEC3ED6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Наличие в </w:t>
                  </w:r>
                  <w:r>
                    <w:t>П</w:t>
                  </w:r>
                  <w:r w:rsidRPr="00CD5CE8">
                    <w:t>рограмма</w:t>
                  </w:r>
                  <w:r>
                    <w:t xml:space="preserve">х воспитания </w:t>
                  </w:r>
                  <w:r w:rsidRPr="00CD5CE8">
                    <w:t>общешкольных проектов с краеведческим компонентом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05337375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Соответствует</w:t>
                  </w:r>
                </w:p>
              </w:tc>
            </w:tr>
            <w:tr w:rsidR="00B724B5" w:rsidRPr="00CD5CE8" w14:paraId="0FA8109C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521F1321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3.7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0D2DB095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Доля урочных мероприятий в </w:t>
                  </w:r>
                  <w:r>
                    <w:t>П</w:t>
                  </w:r>
                  <w:r w:rsidRPr="00CD5CE8">
                    <w:t>рограмма</w:t>
                  </w:r>
                  <w:r>
                    <w:t>х воспитания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2CDC0492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Соответствует</w:t>
                  </w:r>
                </w:p>
              </w:tc>
            </w:tr>
            <w:tr w:rsidR="00B724B5" w:rsidRPr="00CD5CE8" w14:paraId="024B3A52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3D91F3A9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3.8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233D5CB5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Наличие в рабочих программ</w:t>
                  </w:r>
                  <w:r>
                    <w:t>ах</w:t>
                  </w:r>
                  <w:r w:rsidRPr="00CD5CE8">
                    <w:t xml:space="preserve"> учебных предметов, курсов краеведческого компонента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041A5C15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4A6EE9E7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1B09011B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3.9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437C2DD2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Наличие в программах формирования/развития УУД мероприятий, реализуемых при участии партнерских организаций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0DF6A6EF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</w:t>
                  </w:r>
                </w:p>
              </w:tc>
            </w:tr>
            <w:tr w:rsidR="00B724B5" w:rsidRPr="00CD5CE8" w14:paraId="4B73FBCB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1C101CE9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3.10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3131CFE4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5F012EF9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Количество ед. на одного обучающегося</w:t>
                  </w:r>
                </w:p>
              </w:tc>
            </w:tr>
            <w:tr w:rsidR="00B724B5" w:rsidRPr="00CD5CE8" w14:paraId="7FB6F77F" w14:textId="77777777" w:rsidTr="00B724B5">
              <w:tc>
                <w:tcPr>
                  <w:tcW w:w="939" w:type="dxa"/>
                  <w:gridSpan w:val="2"/>
                  <w:vMerge w:val="restart"/>
                  <w:shd w:val="clear" w:color="auto" w:fill="auto"/>
                </w:tcPr>
                <w:p w14:paraId="3B8F85D2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3.11</w:t>
                  </w:r>
                </w:p>
              </w:tc>
              <w:tc>
                <w:tcPr>
                  <w:tcW w:w="9800" w:type="dxa"/>
                  <w:gridSpan w:val="2"/>
                  <w:shd w:val="clear" w:color="auto" w:fill="auto"/>
                </w:tcPr>
                <w:p w14:paraId="0C0D926C" w14:textId="77777777" w:rsidR="00B724B5" w:rsidRPr="00CD5CE8" w:rsidRDefault="00B724B5" w:rsidP="00B724B5">
                  <w:r w:rsidRPr="00CD5CE8">
                    <w:t>Наличие и количество индивидуальных учебных планов для обучающихся:</w:t>
                  </w:r>
                </w:p>
              </w:tc>
            </w:tr>
            <w:tr w:rsidR="00B724B5" w:rsidRPr="00CD5CE8" w14:paraId="16AEC234" w14:textId="77777777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14:paraId="2941C12B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14:paraId="5A9C562D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– по очно-заочной, заочной форме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3AA2E818" w14:textId="1E5992F6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  <w:r>
                    <w:t xml:space="preserve"> -</w:t>
                  </w:r>
                  <w:r w:rsidR="00D105FF">
                    <w:t xml:space="preserve">9 </w:t>
                  </w:r>
                  <w:r>
                    <w:t>чел</w:t>
                  </w:r>
                </w:p>
              </w:tc>
            </w:tr>
            <w:tr w:rsidR="00B724B5" w:rsidRPr="00CD5CE8" w14:paraId="177FF616" w14:textId="77777777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14:paraId="495D046E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14:paraId="107FCB01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– обучающихся на дому </w:t>
                  </w:r>
                  <w:r>
                    <w:t xml:space="preserve">по медицинским показаниям </w:t>
                  </w:r>
                  <w:r w:rsidRPr="00CD5CE8">
                    <w:t>или получающих длительное лечение в санаторно-медицинских учреждениях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119B8D14" w14:textId="75E5E8BA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Количество -</w:t>
                  </w:r>
                  <w:r w:rsidR="00D105FF">
                    <w:t>9</w:t>
                  </w:r>
                  <w:r>
                    <w:t xml:space="preserve"> </w:t>
                  </w:r>
                  <w:r w:rsidRPr="00CD5CE8">
                    <w:t xml:space="preserve"> имеется</w:t>
                  </w:r>
                </w:p>
              </w:tc>
            </w:tr>
            <w:tr w:rsidR="00B724B5" w:rsidRPr="00CD5CE8" w14:paraId="01114FBE" w14:textId="77777777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14:paraId="231057DA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14:paraId="4506FFF7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– с ОВЗ на основани</w:t>
                  </w:r>
                  <w:r>
                    <w:t>и</w:t>
                  </w:r>
                  <w:r w:rsidRPr="00CD5CE8">
                    <w:t xml:space="preserve"> инклюзии в классах с нормативно развивающимися сверстниками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3896824B" w14:textId="5578C0F9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 xml:space="preserve">Количество ед.- </w:t>
                  </w:r>
                  <w:r w:rsidR="00D105FF">
                    <w:t>9</w:t>
                  </w:r>
                  <w:r w:rsidRPr="00CD5CE8">
                    <w:t xml:space="preserve"> имеется</w:t>
                  </w:r>
                </w:p>
              </w:tc>
            </w:tr>
            <w:tr w:rsidR="00B724B5" w:rsidRPr="00CD5CE8" w14:paraId="4CEBF846" w14:textId="77777777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14:paraId="102CCCFF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14:paraId="21C1031E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– 8-9-х классов, реализующих индивидуальные проекты в рамках профориентации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04A168E3" w14:textId="77777777" w:rsidR="00B724B5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Количество ед.- 0</w:t>
                  </w:r>
                </w:p>
                <w:p w14:paraId="3F41732A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</w:t>
                  </w:r>
                </w:p>
              </w:tc>
            </w:tr>
            <w:tr w:rsidR="00B724B5" w:rsidRPr="00CD5CE8" w14:paraId="18BEF0C4" w14:textId="77777777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14:paraId="13A067B4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14:paraId="0BB728CE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– профильных классов на уровне среднего общего образования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0CA51419" w14:textId="77777777" w:rsidR="00B724B5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Количество ед.</w:t>
                  </w:r>
                  <w:r>
                    <w:t>- 4</w:t>
                  </w:r>
                </w:p>
                <w:p w14:paraId="3400AB78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/не имеется</w:t>
                  </w:r>
                </w:p>
              </w:tc>
            </w:tr>
            <w:tr w:rsidR="00B724B5" w:rsidRPr="00CD5CE8" w14:paraId="11294D3E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70273E55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  <w:r>
                    <w:t>2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2C8F2663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0AC05FD6" w14:textId="77777777" w:rsidR="00B724B5" w:rsidRPr="00CD5CE8" w:rsidRDefault="00B724B5" w:rsidP="00B724B5">
                  <w:r w:rsidRPr="00CD5CE8">
                    <w:t>Количество ед.</w:t>
                  </w:r>
                  <w:r>
                    <w:t>- 805,</w:t>
                  </w:r>
                  <w:r w:rsidRPr="00CD5CE8">
                    <w:t xml:space="preserve"> на одного обучающегося</w:t>
                  </w:r>
                </w:p>
              </w:tc>
            </w:tr>
            <w:tr w:rsidR="00B724B5" w:rsidRPr="00CD5CE8" w14:paraId="5E2F2A23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7884F559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  <w:r>
                    <w:t>3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1FC54F85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Наличие Программы формирования и развития УУД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6F886247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14:paraId="58513480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527073BB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  <w:r>
                    <w:t>4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3F149FCE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Доля урочных мероприятий Программы формирования и развития УУД в общем объеме программы в часах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154377A2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%</w:t>
                  </w:r>
                </w:p>
              </w:tc>
            </w:tr>
            <w:tr w:rsidR="00B724B5" w:rsidRPr="00CD5CE8" w14:paraId="52AC6337" w14:textId="77777777" w:rsidTr="00B724B5">
              <w:tc>
                <w:tcPr>
                  <w:tcW w:w="939" w:type="dxa"/>
                  <w:gridSpan w:val="2"/>
                  <w:shd w:val="clear" w:color="auto" w:fill="auto"/>
                </w:tcPr>
                <w:p w14:paraId="3E580A9C" w14:textId="77777777"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  <w:r>
                    <w:t>5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14:paraId="529BE307" w14:textId="77777777" w:rsidR="00B724B5" w:rsidRPr="00CD5CE8" w:rsidRDefault="00B724B5" w:rsidP="00B724B5">
                  <w:pPr>
                    <w:tabs>
                      <w:tab w:val="left" w:pos="450"/>
                    </w:tabs>
                  </w:pPr>
                  <w:r w:rsidRPr="00CD5CE8">
                    <w:t>Соответствие учебного плана ООП требованиям СанПиН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14:paraId="41617403" w14:textId="77777777"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Соответствует</w:t>
                  </w:r>
                </w:p>
              </w:tc>
            </w:tr>
          </w:tbl>
          <w:p w14:paraId="3A6723CD" w14:textId="77777777" w:rsidR="00B724B5" w:rsidRPr="00CD5CE8" w:rsidRDefault="00B724B5" w:rsidP="00B724B5"/>
          <w:p w14:paraId="21D53BC0" w14:textId="77777777" w:rsidR="00B724B5" w:rsidRPr="00CD5CE8" w:rsidRDefault="00B724B5" w:rsidP="00B724B5">
            <w:pPr>
              <w:rPr>
                <w:bCs/>
              </w:rPr>
            </w:pPr>
          </w:p>
          <w:p w14:paraId="0C620B25" w14:textId="77777777" w:rsidR="00B724B5" w:rsidRPr="00CD5CE8" w:rsidRDefault="00B724B5" w:rsidP="00B724B5">
            <w:pPr>
              <w:rPr>
                <w:bCs/>
              </w:rPr>
            </w:pPr>
            <w:r w:rsidRPr="00CD5CE8">
              <w:rPr>
                <w:bCs/>
              </w:rPr>
              <w:br w:type="page"/>
            </w:r>
          </w:p>
          <w:p w14:paraId="28524E7A" w14:textId="77777777" w:rsidR="00B724B5" w:rsidRDefault="00B724B5" w:rsidP="00B724B5">
            <w:pPr>
              <w:rPr>
                <w:bCs/>
              </w:rPr>
            </w:pPr>
            <w:r w:rsidRPr="00CD5CE8">
              <w:rPr>
                <w:bCs/>
              </w:rPr>
              <w:t xml:space="preserve">Приложение 3 </w:t>
            </w:r>
          </w:p>
          <w:p w14:paraId="78997575" w14:textId="77777777" w:rsidR="00B724B5" w:rsidRPr="008E0F60" w:rsidRDefault="00B724B5" w:rsidP="00B724B5">
            <w:pPr>
              <w:jc w:val="center"/>
              <w:rPr>
                <w:b/>
                <w:bCs/>
              </w:rPr>
            </w:pPr>
            <w:r w:rsidRPr="008E0F60">
              <w:rPr>
                <w:b/>
                <w:bCs/>
              </w:rPr>
              <w:t>Оценка условий реализации образовательных программ</w:t>
            </w:r>
          </w:p>
          <w:tbl>
            <w:tblPr>
              <w:tblW w:w="9639" w:type="dxa"/>
              <w:tblLayout w:type="fixed"/>
              <w:tblLook w:val="0000" w:firstRow="0" w:lastRow="0" w:firstColumn="0" w:lastColumn="0" w:noHBand="0" w:noVBand="0"/>
            </w:tblPr>
            <w:tblGrid>
              <w:gridCol w:w="795"/>
              <w:gridCol w:w="56"/>
              <w:gridCol w:w="6804"/>
              <w:gridCol w:w="1984"/>
            </w:tblGrid>
            <w:tr w:rsidR="00B724B5" w:rsidRPr="008E0F60" w14:paraId="348671AB" w14:textId="77777777" w:rsidTr="00B724B5">
              <w:trPr>
                <w:trHeight w:val="60"/>
              </w:trPr>
              <w:tc>
                <w:tcPr>
                  <w:tcW w:w="851" w:type="dxa"/>
                  <w:gridSpan w:val="2"/>
                  <w:vAlign w:val="center"/>
                </w:tcPr>
                <w:p w14:paraId="323C1339" w14:textId="77777777" w:rsidR="00B724B5" w:rsidRPr="008E0F60" w:rsidRDefault="00B724B5" w:rsidP="00B724B5">
                  <w:pPr>
                    <w:jc w:val="center"/>
                  </w:pPr>
                  <w:r w:rsidRPr="008E0F60">
                    <w:rPr>
                      <w:b/>
                    </w:rPr>
                    <w:t>№</w:t>
                  </w:r>
                </w:p>
              </w:tc>
              <w:tc>
                <w:tcPr>
                  <w:tcW w:w="6804" w:type="dxa"/>
                  <w:vAlign w:val="center"/>
                </w:tcPr>
                <w:p w14:paraId="45BA4627" w14:textId="77777777" w:rsidR="00B724B5" w:rsidRPr="008E0F60" w:rsidRDefault="00B724B5" w:rsidP="00B724B5">
                  <w:pPr>
                    <w:jc w:val="center"/>
                  </w:pPr>
                  <w:r w:rsidRPr="008E0F60">
                    <w:rPr>
                      <w:b/>
                    </w:rPr>
                    <w:t>Критерии оценки</w:t>
                  </w:r>
                </w:p>
              </w:tc>
              <w:tc>
                <w:tcPr>
                  <w:tcW w:w="1984" w:type="dxa"/>
                  <w:vAlign w:val="center"/>
                </w:tcPr>
                <w:p w14:paraId="162214D8" w14:textId="77777777" w:rsidR="00B724B5" w:rsidRPr="008E0F60" w:rsidRDefault="00B724B5" w:rsidP="00B724B5">
                  <w:pPr>
                    <w:jc w:val="center"/>
                  </w:pPr>
                  <w:r w:rsidRPr="008E0F60">
                    <w:rPr>
                      <w:b/>
                    </w:rPr>
                    <w:t>Единица измерения</w:t>
                  </w:r>
                </w:p>
              </w:tc>
            </w:tr>
            <w:tr w:rsidR="00B724B5" w:rsidRPr="00CD5CE8" w14:paraId="7C14BD6C" w14:textId="77777777" w:rsidTr="00B724B5">
              <w:trPr>
                <w:trHeight w:val="274"/>
              </w:trPr>
              <w:tc>
                <w:tcPr>
                  <w:tcW w:w="9639" w:type="dxa"/>
                  <w:gridSpan w:val="4"/>
                </w:tcPr>
                <w:p w14:paraId="24C386BD" w14:textId="77777777"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b/>
                    </w:rPr>
                    <w:t>1. Образовательная деятельность</w:t>
                  </w:r>
                </w:p>
              </w:tc>
            </w:tr>
            <w:tr w:rsidR="00B724B5" w:rsidRPr="00CD5CE8" w14:paraId="320A99CF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42B3E45A" w14:textId="77777777" w:rsidR="00B724B5" w:rsidRPr="00CD5CE8" w:rsidRDefault="00B724B5" w:rsidP="00B724B5">
                  <w:r w:rsidRPr="00CD5CE8">
                    <w:t>1.1</w:t>
                  </w:r>
                </w:p>
              </w:tc>
              <w:tc>
                <w:tcPr>
                  <w:tcW w:w="6860" w:type="dxa"/>
                  <w:gridSpan w:val="2"/>
                </w:tcPr>
                <w:p w14:paraId="0A4C1DF3" w14:textId="77777777" w:rsidR="00B724B5" w:rsidRPr="00CD5CE8" w:rsidRDefault="00B724B5" w:rsidP="00B724B5">
                  <w:r w:rsidRPr="00CD5CE8">
                    <w:t>Общая численность обучающихся, осваивающих основную образовательную программу</w:t>
                  </w:r>
                </w:p>
              </w:tc>
              <w:tc>
                <w:tcPr>
                  <w:tcW w:w="1984" w:type="dxa"/>
                </w:tcPr>
                <w:p w14:paraId="2525B12C" w14:textId="015528C0" w:rsidR="00B724B5" w:rsidRPr="00CD5CE8" w:rsidRDefault="00B724B5" w:rsidP="00B724B5">
                  <w:r>
                    <w:t>9</w:t>
                  </w:r>
                  <w:r w:rsidR="00D105FF">
                    <w:t>69</w:t>
                  </w:r>
                </w:p>
              </w:tc>
            </w:tr>
            <w:tr w:rsidR="00B724B5" w:rsidRPr="00CD5CE8" w14:paraId="041E098F" w14:textId="77777777" w:rsidTr="00B724B5">
              <w:trPr>
                <w:trHeight w:val="244"/>
              </w:trPr>
              <w:tc>
                <w:tcPr>
                  <w:tcW w:w="795" w:type="dxa"/>
                  <w:vMerge w:val="restart"/>
                </w:tcPr>
                <w:p w14:paraId="5BBB7636" w14:textId="77777777" w:rsidR="00B724B5" w:rsidRPr="00CD5CE8" w:rsidRDefault="00B724B5" w:rsidP="00B724B5">
                  <w:r w:rsidRPr="00CD5CE8">
                    <w:t>1.2</w:t>
                  </w:r>
                </w:p>
              </w:tc>
              <w:tc>
                <w:tcPr>
                  <w:tcW w:w="8844" w:type="dxa"/>
                  <w:gridSpan w:val="3"/>
                </w:tcPr>
                <w:p w14:paraId="41B2D18E" w14:textId="77777777" w:rsidR="00B724B5" w:rsidRPr="00CD5CE8" w:rsidRDefault="00B724B5" w:rsidP="00B724B5">
                  <w:r w:rsidRPr="00CD5CE8">
                    <w:t>Общая численность обучающихся, осваивающих основную образовательную программу:</w:t>
                  </w:r>
                </w:p>
              </w:tc>
            </w:tr>
            <w:tr w:rsidR="00B724B5" w:rsidRPr="00CD5CE8" w14:paraId="21F541B4" w14:textId="77777777" w:rsidTr="00B724B5">
              <w:trPr>
                <w:trHeight w:val="203"/>
              </w:trPr>
              <w:tc>
                <w:tcPr>
                  <w:tcW w:w="795" w:type="dxa"/>
                  <w:vMerge/>
                </w:tcPr>
                <w:p w14:paraId="0F6165AE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26867691" w14:textId="77777777" w:rsidR="00B724B5" w:rsidRPr="00CD5CE8" w:rsidRDefault="00B724B5" w:rsidP="00B724B5">
                  <w:r w:rsidRPr="00CD5CE8">
                    <w:t>• начального общего образования</w:t>
                  </w:r>
                </w:p>
              </w:tc>
              <w:tc>
                <w:tcPr>
                  <w:tcW w:w="1984" w:type="dxa"/>
                </w:tcPr>
                <w:p w14:paraId="0F7F4E8D" w14:textId="77777777" w:rsidR="00B724B5" w:rsidRPr="00CD5CE8" w:rsidRDefault="00B724B5" w:rsidP="00B724B5">
                  <w:r>
                    <w:t>436</w:t>
                  </w:r>
                </w:p>
              </w:tc>
            </w:tr>
            <w:tr w:rsidR="00B724B5" w:rsidRPr="00CD5CE8" w14:paraId="686C761D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58E65EFF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18D736DA" w14:textId="77777777" w:rsidR="00B724B5" w:rsidRPr="00CD5CE8" w:rsidRDefault="00B724B5" w:rsidP="00B724B5">
                  <w:r w:rsidRPr="00CD5CE8">
                    <w:t>• основного общего образования</w:t>
                  </w:r>
                </w:p>
              </w:tc>
              <w:tc>
                <w:tcPr>
                  <w:tcW w:w="1984" w:type="dxa"/>
                </w:tcPr>
                <w:p w14:paraId="13601759" w14:textId="2A33B922" w:rsidR="00B724B5" w:rsidRPr="00CD5CE8" w:rsidRDefault="00D105FF" w:rsidP="00B724B5">
                  <w:r>
                    <w:t>479</w:t>
                  </w:r>
                </w:p>
              </w:tc>
            </w:tr>
            <w:tr w:rsidR="00B724B5" w:rsidRPr="00CD5CE8" w14:paraId="61E43AEE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23FC2D00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1C571326" w14:textId="77777777" w:rsidR="00B724B5" w:rsidRPr="00CD5CE8" w:rsidRDefault="00B724B5" w:rsidP="00B724B5">
                  <w:r w:rsidRPr="00CD5CE8">
                    <w:t>• среднего общего образования</w:t>
                  </w:r>
                </w:p>
              </w:tc>
              <w:tc>
                <w:tcPr>
                  <w:tcW w:w="1984" w:type="dxa"/>
                </w:tcPr>
                <w:p w14:paraId="53864A7B" w14:textId="42BF4D54" w:rsidR="00B724B5" w:rsidRPr="00CD5CE8" w:rsidRDefault="00D105FF" w:rsidP="00B724B5">
                  <w:r>
                    <w:t>5</w:t>
                  </w:r>
                  <w:r w:rsidR="00B724B5">
                    <w:t>5</w:t>
                  </w:r>
                </w:p>
              </w:tc>
            </w:tr>
            <w:tr w:rsidR="00B724B5" w:rsidRPr="00CD5CE8" w14:paraId="27955CA0" w14:textId="77777777" w:rsidTr="00B724B5">
              <w:trPr>
                <w:trHeight w:val="60"/>
              </w:trPr>
              <w:tc>
                <w:tcPr>
                  <w:tcW w:w="795" w:type="dxa"/>
                  <w:vMerge w:val="restart"/>
                </w:tcPr>
                <w:p w14:paraId="0BB5AC08" w14:textId="77777777" w:rsidR="00B724B5" w:rsidRPr="00CD5CE8" w:rsidRDefault="00B724B5" w:rsidP="00B724B5">
                  <w:r w:rsidRPr="00CD5CE8">
                    <w:t>1.3</w:t>
                  </w:r>
                </w:p>
              </w:tc>
              <w:tc>
                <w:tcPr>
                  <w:tcW w:w="8844" w:type="dxa"/>
                  <w:gridSpan w:val="3"/>
                </w:tcPr>
                <w:p w14:paraId="53957424" w14:textId="77777777" w:rsidR="00B724B5" w:rsidRPr="00CD5CE8" w:rsidRDefault="00B724B5" w:rsidP="00B724B5">
                  <w:r>
                    <w:t>Формы получения образования в Школе</w:t>
                  </w:r>
                  <w:r w:rsidRPr="00CD5CE8">
                    <w:t>:</w:t>
                  </w:r>
                </w:p>
              </w:tc>
            </w:tr>
            <w:tr w:rsidR="00B724B5" w:rsidRPr="00CD5CE8" w14:paraId="2F109439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280F2DE8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6960F791" w14:textId="77777777" w:rsidR="00B724B5" w:rsidRPr="00CD5CE8" w:rsidRDefault="00B724B5" w:rsidP="00B724B5">
                  <w:r w:rsidRPr="00CD5CE8">
                    <w:t>• очная</w:t>
                  </w:r>
                </w:p>
              </w:tc>
              <w:tc>
                <w:tcPr>
                  <w:tcW w:w="1984" w:type="dxa"/>
                  <w:vMerge w:val="restart"/>
                </w:tcPr>
                <w:p w14:paraId="48067128" w14:textId="6F186A61" w:rsidR="00B724B5" w:rsidRDefault="00B724B5" w:rsidP="00B724B5">
                  <w:r w:rsidRPr="00CD5CE8">
                    <w:t xml:space="preserve">Имеется </w:t>
                  </w:r>
                  <w:r>
                    <w:t>- 9</w:t>
                  </w:r>
                  <w:r w:rsidR="00D105FF">
                    <w:t>61</w:t>
                  </w:r>
                </w:p>
                <w:p w14:paraId="3A2FF28F" w14:textId="16B5FA0F" w:rsidR="00B724B5" w:rsidRPr="00CD5CE8" w:rsidRDefault="00B724B5" w:rsidP="00B724B5">
                  <w:r>
                    <w:t xml:space="preserve"> Имеется - </w:t>
                  </w:r>
                  <w:r w:rsidR="00D105FF">
                    <w:t>9</w:t>
                  </w:r>
                </w:p>
                <w:p w14:paraId="5C79286C" w14:textId="77777777" w:rsidR="00B724B5" w:rsidRPr="00CD5CE8" w:rsidRDefault="00B724B5" w:rsidP="00B724B5">
                  <w:r w:rsidRPr="00CD5CE8">
                    <w:t>не имеется.</w:t>
                  </w:r>
                </w:p>
              </w:tc>
            </w:tr>
            <w:tr w:rsidR="00B724B5" w:rsidRPr="00CD5CE8" w14:paraId="417CB9B5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2A131225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38ABDB33" w14:textId="77777777" w:rsidR="00B724B5" w:rsidRPr="00CD5CE8" w:rsidRDefault="00B724B5" w:rsidP="00B724B5">
                  <w:r w:rsidRPr="00CD5CE8">
                    <w:t>• очно-заочная</w:t>
                  </w:r>
                </w:p>
              </w:tc>
              <w:tc>
                <w:tcPr>
                  <w:tcW w:w="1984" w:type="dxa"/>
                  <w:vMerge/>
                </w:tcPr>
                <w:p w14:paraId="3405117D" w14:textId="77777777" w:rsidR="00B724B5" w:rsidRPr="00CD5CE8" w:rsidRDefault="00B724B5" w:rsidP="00B724B5"/>
              </w:tc>
            </w:tr>
            <w:tr w:rsidR="00B724B5" w:rsidRPr="00CD5CE8" w14:paraId="3DB6BD08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68ED31AA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6E972996" w14:textId="77777777" w:rsidR="00B724B5" w:rsidRPr="00CD5CE8" w:rsidRDefault="00B724B5" w:rsidP="00B724B5">
                  <w:r w:rsidRPr="00CD5CE8">
                    <w:t>• заочная</w:t>
                  </w:r>
                </w:p>
              </w:tc>
              <w:tc>
                <w:tcPr>
                  <w:tcW w:w="1984" w:type="dxa"/>
                  <w:vMerge/>
                </w:tcPr>
                <w:p w14:paraId="38234FBC" w14:textId="77777777" w:rsidR="00B724B5" w:rsidRPr="00CD5CE8" w:rsidRDefault="00B724B5" w:rsidP="00B724B5"/>
              </w:tc>
            </w:tr>
            <w:tr w:rsidR="00B724B5" w:rsidRPr="00CD5CE8" w14:paraId="32BB7BD4" w14:textId="77777777" w:rsidTr="00B724B5">
              <w:trPr>
                <w:trHeight w:val="60"/>
              </w:trPr>
              <w:tc>
                <w:tcPr>
                  <w:tcW w:w="795" w:type="dxa"/>
                  <w:vMerge w:val="restart"/>
                </w:tcPr>
                <w:p w14:paraId="267EBEAA" w14:textId="77777777" w:rsidR="00B724B5" w:rsidRPr="00CD5CE8" w:rsidRDefault="00B724B5" w:rsidP="00B724B5">
                  <w:r w:rsidRPr="00CD5CE8">
                    <w:t>1.4</w:t>
                  </w:r>
                </w:p>
              </w:tc>
              <w:tc>
                <w:tcPr>
                  <w:tcW w:w="8844" w:type="dxa"/>
                  <w:gridSpan w:val="3"/>
                </w:tcPr>
                <w:p w14:paraId="676542AB" w14:textId="77777777" w:rsidR="00B724B5" w:rsidRPr="00CD5CE8" w:rsidRDefault="00B724B5" w:rsidP="00B724B5">
                  <w:r w:rsidRPr="00CD5CE8">
                    <w:t>Реализация ООП по уровням общего образования:</w:t>
                  </w:r>
                </w:p>
              </w:tc>
            </w:tr>
            <w:tr w:rsidR="00B724B5" w:rsidRPr="00CD5CE8" w14:paraId="773468EC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5D8A4875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1D0AA58B" w14:textId="77777777" w:rsidR="00B724B5" w:rsidRPr="00CD5CE8" w:rsidRDefault="00B724B5" w:rsidP="00B724B5">
                  <w:r w:rsidRPr="00CD5CE8">
                    <w:t>• сетевая форма</w:t>
                  </w:r>
                </w:p>
              </w:tc>
              <w:tc>
                <w:tcPr>
                  <w:tcW w:w="1984" w:type="dxa"/>
                  <w:vMerge w:val="restart"/>
                </w:tcPr>
                <w:p w14:paraId="3C7D94B2" w14:textId="77777777" w:rsidR="00B724B5" w:rsidRPr="00CD5CE8" w:rsidRDefault="00B724B5" w:rsidP="00B724B5">
                  <w:r w:rsidRPr="00CD5CE8">
                    <w:t xml:space="preserve"> не имеется.</w:t>
                  </w:r>
                </w:p>
                <w:p w14:paraId="38BE4A47" w14:textId="77777777" w:rsidR="00B724B5" w:rsidRPr="00CD5CE8" w:rsidRDefault="00B724B5" w:rsidP="00B724B5">
                  <w:r w:rsidRPr="00CD5CE8">
                    <w:lastRenderedPageBreak/>
                    <w:t>Количество человек</w:t>
                  </w:r>
                </w:p>
              </w:tc>
            </w:tr>
            <w:tr w:rsidR="00B724B5" w:rsidRPr="00CD5CE8" w14:paraId="0C45B57F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30AA0B7D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068787AA" w14:textId="77777777" w:rsidR="00B724B5" w:rsidRPr="00CD5CE8" w:rsidRDefault="00B724B5" w:rsidP="00B724B5">
                  <w:r w:rsidRPr="00CD5CE8">
                    <w:t>• с применением дистанционных образовательных технологий</w:t>
                  </w:r>
                </w:p>
              </w:tc>
              <w:tc>
                <w:tcPr>
                  <w:tcW w:w="1984" w:type="dxa"/>
                  <w:vMerge/>
                </w:tcPr>
                <w:p w14:paraId="186C42A7" w14:textId="77777777" w:rsidR="00B724B5" w:rsidRPr="00CD5CE8" w:rsidRDefault="00B724B5" w:rsidP="00B724B5"/>
              </w:tc>
            </w:tr>
            <w:tr w:rsidR="00B724B5" w:rsidRPr="00CD5CE8" w14:paraId="3726688C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69507EC8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501CC0F5" w14:textId="77777777" w:rsidR="00B724B5" w:rsidRPr="00CD5CE8" w:rsidRDefault="00B724B5" w:rsidP="00B724B5">
                  <w:r w:rsidRPr="00CD5CE8">
                    <w:t>• с применением электронного обучения</w:t>
                  </w:r>
                </w:p>
              </w:tc>
              <w:tc>
                <w:tcPr>
                  <w:tcW w:w="1984" w:type="dxa"/>
                  <w:vMerge/>
                </w:tcPr>
                <w:p w14:paraId="7A234BF8" w14:textId="77777777" w:rsidR="00B724B5" w:rsidRPr="00CD5CE8" w:rsidRDefault="00B724B5" w:rsidP="00B724B5"/>
              </w:tc>
            </w:tr>
            <w:tr w:rsidR="00B724B5" w:rsidRPr="00CD5CE8" w14:paraId="3BB11283" w14:textId="77777777" w:rsidTr="00B724B5">
              <w:trPr>
                <w:trHeight w:val="291"/>
              </w:trPr>
              <w:tc>
                <w:tcPr>
                  <w:tcW w:w="9639" w:type="dxa"/>
                  <w:gridSpan w:val="4"/>
                </w:tcPr>
                <w:p w14:paraId="57859BA6" w14:textId="77777777"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b/>
                    </w:rPr>
                    <w:t>2. Соответствие образовательной программы требованиям ФГОС</w:t>
                  </w:r>
                </w:p>
              </w:tc>
            </w:tr>
            <w:tr w:rsidR="00B724B5" w:rsidRPr="00CD5CE8" w14:paraId="0233D209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131FF1F3" w14:textId="77777777" w:rsidR="00B724B5" w:rsidRPr="00CD5CE8" w:rsidRDefault="00B724B5" w:rsidP="00B724B5">
                  <w:r w:rsidRPr="00CD5CE8">
                    <w:t>2.1</w:t>
                  </w:r>
                </w:p>
              </w:tc>
              <w:tc>
                <w:tcPr>
                  <w:tcW w:w="6860" w:type="dxa"/>
                  <w:gridSpan w:val="2"/>
                </w:tcPr>
                <w:p w14:paraId="4B91C042" w14:textId="77777777" w:rsidR="00B724B5" w:rsidRPr="00CD5CE8" w:rsidRDefault="00B724B5" w:rsidP="00B724B5">
                  <w:r w:rsidRPr="00CD5CE8">
                    <w:t>Соответствие структуры ООП требованиям ФГОС ОО</w:t>
                  </w:r>
                </w:p>
              </w:tc>
              <w:tc>
                <w:tcPr>
                  <w:tcW w:w="1984" w:type="dxa"/>
                </w:tcPr>
                <w:p w14:paraId="31897AAB" w14:textId="77777777"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14:paraId="69C469B8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190D4391" w14:textId="77777777" w:rsidR="00B724B5" w:rsidRPr="00CD5CE8" w:rsidRDefault="00B724B5" w:rsidP="00B724B5">
                  <w:r w:rsidRPr="00CD5CE8">
                    <w:t>2.2</w:t>
                  </w:r>
                </w:p>
              </w:tc>
              <w:tc>
                <w:tcPr>
                  <w:tcW w:w="6860" w:type="dxa"/>
                  <w:gridSpan w:val="2"/>
                </w:tcPr>
                <w:p w14:paraId="2CE5D02B" w14:textId="77777777" w:rsidR="00B724B5" w:rsidRPr="00CD5CE8" w:rsidRDefault="00B724B5" w:rsidP="00B724B5">
                  <w:r w:rsidRPr="00CD5CE8">
                    <w:t>Наличие материалов, подтверждающих реализацию в ООП части, формируемой участниками образовательных отношений</w:t>
                  </w:r>
                </w:p>
              </w:tc>
              <w:tc>
                <w:tcPr>
                  <w:tcW w:w="1984" w:type="dxa"/>
                </w:tcPr>
                <w:p w14:paraId="076FDED6" w14:textId="77777777"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14:paraId="3F428C09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2F18979A" w14:textId="77777777" w:rsidR="00B724B5" w:rsidRPr="00CD5CE8" w:rsidRDefault="00B724B5" w:rsidP="00B724B5">
                  <w:r w:rsidRPr="00CD5CE8">
                    <w:t>2.3</w:t>
                  </w:r>
                </w:p>
              </w:tc>
              <w:tc>
                <w:tcPr>
                  <w:tcW w:w="6860" w:type="dxa"/>
                  <w:gridSpan w:val="2"/>
                </w:tcPr>
                <w:p w14:paraId="5D7CCE07" w14:textId="77777777" w:rsidR="00B724B5" w:rsidRPr="00CD5CE8" w:rsidRDefault="00B724B5" w:rsidP="00B724B5">
                  <w:r w:rsidRPr="00CD5CE8">
                    <w:t>Соответствие объема части ООП, формируемой участниками образовательных отношений, требованиям ФГОС ОО</w:t>
                  </w:r>
                </w:p>
              </w:tc>
              <w:tc>
                <w:tcPr>
                  <w:tcW w:w="1984" w:type="dxa"/>
                </w:tcPr>
                <w:p w14:paraId="17F8CFA4" w14:textId="77777777"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14:paraId="54425E8E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77031DB7" w14:textId="77777777" w:rsidR="00B724B5" w:rsidRPr="00CD5CE8" w:rsidRDefault="00B724B5" w:rsidP="00B724B5">
                  <w:r w:rsidRPr="00CD5CE8">
                    <w:t>2.4</w:t>
                  </w:r>
                </w:p>
              </w:tc>
              <w:tc>
                <w:tcPr>
                  <w:tcW w:w="6860" w:type="dxa"/>
                  <w:gridSpan w:val="2"/>
                </w:tcPr>
                <w:p w14:paraId="4D97FDA0" w14:textId="77777777" w:rsidR="00B724B5" w:rsidRPr="00CD5CE8" w:rsidRDefault="00B724B5" w:rsidP="00B724B5">
                  <w:r w:rsidRPr="00CD5CE8">
      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      </w:r>
                </w:p>
              </w:tc>
              <w:tc>
                <w:tcPr>
                  <w:tcW w:w="1984" w:type="dxa"/>
                </w:tcPr>
                <w:p w14:paraId="5AE9BE9C" w14:textId="77777777"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14:paraId="0E31099E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11325F68" w14:textId="77777777" w:rsidR="00B724B5" w:rsidRPr="00CD5CE8" w:rsidRDefault="00B724B5" w:rsidP="00B724B5">
                  <w:r w:rsidRPr="00CD5CE8">
                    <w:t>2.5</w:t>
                  </w:r>
                </w:p>
              </w:tc>
              <w:tc>
                <w:tcPr>
                  <w:tcW w:w="6860" w:type="dxa"/>
                  <w:gridSpan w:val="2"/>
                </w:tcPr>
                <w:p w14:paraId="5482C8E2" w14:textId="77777777" w:rsidR="00B724B5" w:rsidRPr="00CD5CE8" w:rsidRDefault="00B724B5" w:rsidP="00B724B5">
                  <w:r w:rsidRPr="00CD5CE8">
                    <w:t>Соответствие учебного плана ООП требованиям ФГОС ОО по составу предметных областей и наименованиям учебных предметов</w:t>
                  </w:r>
                </w:p>
              </w:tc>
              <w:tc>
                <w:tcPr>
                  <w:tcW w:w="1984" w:type="dxa"/>
                </w:tcPr>
                <w:p w14:paraId="38617778" w14:textId="77777777"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14:paraId="4632D3D1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0A4AAFC5" w14:textId="77777777" w:rsidR="00B724B5" w:rsidRPr="00CD5CE8" w:rsidRDefault="00B724B5" w:rsidP="00B724B5">
                  <w:r w:rsidRPr="00CD5CE8">
                    <w:t>2.6</w:t>
                  </w:r>
                </w:p>
              </w:tc>
              <w:tc>
                <w:tcPr>
                  <w:tcW w:w="6860" w:type="dxa"/>
                  <w:gridSpan w:val="2"/>
                </w:tcPr>
                <w:p w14:paraId="6E45C2F9" w14:textId="77777777" w:rsidR="00B724B5" w:rsidRPr="00CD5CE8" w:rsidRDefault="00B724B5" w:rsidP="00B724B5">
                  <w:r w:rsidRPr="00CD5CE8">
                    <w:t>Соответствие учебного плана ООП требованиям ФГОС ОО по объему часов</w:t>
                  </w:r>
                </w:p>
              </w:tc>
              <w:tc>
                <w:tcPr>
                  <w:tcW w:w="1984" w:type="dxa"/>
                </w:tcPr>
                <w:p w14:paraId="0555C352" w14:textId="77777777"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14:paraId="45F5EA00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26F4C727" w14:textId="77777777" w:rsidR="00B724B5" w:rsidRPr="00CD5CE8" w:rsidRDefault="00B724B5" w:rsidP="00B724B5">
                  <w:r w:rsidRPr="00CD5CE8">
                    <w:t>2.7</w:t>
                  </w:r>
                </w:p>
              </w:tc>
              <w:tc>
                <w:tcPr>
                  <w:tcW w:w="6860" w:type="dxa"/>
                  <w:gridSpan w:val="2"/>
                </w:tcPr>
                <w:p w14:paraId="1788EEEC" w14:textId="77777777" w:rsidR="00B724B5" w:rsidRPr="00CD5CE8" w:rsidRDefault="00B724B5" w:rsidP="00B724B5">
                  <w:r w:rsidRPr="00CD5CE8">
                    <w:t>Соответствие учебного плана ООП требованиям СанПиН</w:t>
                  </w:r>
                </w:p>
              </w:tc>
              <w:tc>
                <w:tcPr>
                  <w:tcW w:w="1984" w:type="dxa"/>
                </w:tcPr>
                <w:p w14:paraId="7B429FB5" w14:textId="77777777"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14:paraId="6FDE909A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061ED699" w14:textId="77777777" w:rsidR="00B724B5" w:rsidRPr="00CD5CE8" w:rsidRDefault="00B724B5" w:rsidP="00B724B5">
                  <w:r w:rsidRPr="00CD5CE8">
                    <w:t>2.8</w:t>
                  </w:r>
                </w:p>
              </w:tc>
              <w:tc>
                <w:tcPr>
                  <w:tcW w:w="6860" w:type="dxa"/>
                  <w:gridSpan w:val="2"/>
                </w:tcPr>
                <w:p w14:paraId="681B61D4" w14:textId="77777777" w:rsidR="00B724B5" w:rsidRPr="00CD5CE8" w:rsidRDefault="00B724B5" w:rsidP="00B724B5">
                  <w:r w:rsidRPr="00CD5CE8">
      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      </w:r>
                </w:p>
              </w:tc>
              <w:tc>
                <w:tcPr>
                  <w:tcW w:w="1984" w:type="dxa"/>
                </w:tcPr>
                <w:p w14:paraId="7D84EF55" w14:textId="77777777"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14:paraId="296550B9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485E668C" w14:textId="77777777" w:rsidR="00B724B5" w:rsidRPr="00CD5CE8" w:rsidRDefault="00B724B5" w:rsidP="00B724B5">
                  <w:r w:rsidRPr="00CD5CE8">
                    <w:t>2.9</w:t>
                  </w:r>
                </w:p>
              </w:tc>
              <w:tc>
                <w:tcPr>
                  <w:tcW w:w="6860" w:type="dxa"/>
                  <w:gridSpan w:val="2"/>
                </w:tcPr>
                <w:p w14:paraId="6890D369" w14:textId="77777777" w:rsidR="00B724B5" w:rsidRPr="00CD5CE8" w:rsidRDefault="00B724B5" w:rsidP="00B724B5">
                  <w:r w:rsidRPr="00CD5CE8">
                    <w:t>Наличие рабочих программ курсов части учебного плана, формируемой участниками образовательных отношений</w:t>
                  </w:r>
                </w:p>
              </w:tc>
              <w:tc>
                <w:tcPr>
                  <w:tcW w:w="1984" w:type="dxa"/>
                </w:tcPr>
                <w:p w14:paraId="170B5916" w14:textId="77777777"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14:paraId="70A07C5D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2ED697BC" w14:textId="77777777" w:rsidR="00B724B5" w:rsidRPr="00CD5CE8" w:rsidRDefault="00B724B5" w:rsidP="00B724B5">
                  <w:r w:rsidRPr="00CD5CE8">
                    <w:t>2.10</w:t>
                  </w:r>
                </w:p>
              </w:tc>
              <w:tc>
                <w:tcPr>
                  <w:tcW w:w="6860" w:type="dxa"/>
                  <w:gridSpan w:val="2"/>
                </w:tcPr>
                <w:p w14:paraId="7987C88E" w14:textId="77777777" w:rsidR="00B724B5" w:rsidRPr="00CD5CE8" w:rsidRDefault="00B724B5" w:rsidP="00B724B5">
                  <w:r w:rsidRPr="00CD5CE8">
      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      </w:r>
                </w:p>
              </w:tc>
              <w:tc>
                <w:tcPr>
                  <w:tcW w:w="1984" w:type="dxa"/>
                </w:tcPr>
                <w:p w14:paraId="6925F7CE" w14:textId="77777777" w:rsidR="00B724B5" w:rsidRPr="00CD5CE8" w:rsidRDefault="00B724B5" w:rsidP="00B724B5">
                  <w:r w:rsidRPr="00CD5CE8">
                    <w:t>Количество ед. на одного обучающегося</w:t>
                  </w:r>
                </w:p>
              </w:tc>
            </w:tr>
            <w:tr w:rsidR="00B724B5" w:rsidRPr="00CD5CE8" w14:paraId="55DFBD3E" w14:textId="77777777" w:rsidTr="00B724B5">
              <w:trPr>
                <w:trHeight w:val="60"/>
              </w:trPr>
              <w:tc>
                <w:tcPr>
                  <w:tcW w:w="795" w:type="dxa"/>
                  <w:vMerge w:val="restart"/>
                </w:tcPr>
                <w:p w14:paraId="57CFF684" w14:textId="77777777" w:rsidR="00B724B5" w:rsidRPr="00CD5CE8" w:rsidRDefault="00B724B5" w:rsidP="00B724B5">
                  <w:r w:rsidRPr="00CD5CE8">
                    <w:t>2.11</w:t>
                  </w:r>
                </w:p>
              </w:tc>
              <w:tc>
                <w:tcPr>
                  <w:tcW w:w="8844" w:type="dxa"/>
                  <w:gridSpan w:val="3"/>
                </w:tcPr>
                <w:p w14:paraId="6031142C" w14:textId="77777777" w:rsidR="00B724B5" w:rsidRPr="00CD5CE8" w:rsidRDefault="00B724B5" w:rsidP="00B724B5">
                  <w:r w:rsidRPr="00CD5CE8">
                    <w:t>Наличие и количество индивидуальных учебных планов для обучающихся:</w:t>
                  </w:r>
                </w:p>
              </w:tc>
            </w:tr>
            <w:tr w:rsidR="00B724B5" w:rsidRPr="00CD5CE8" w14:paraId="606E041B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036BC486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585F09B7" w14:textId="77777777" w:rsidR="00B724B5" w:rsidRPr="00CD5CE8" w:rsidRDefault="00B724B5" w:rsidP="00B724B5">
                  <w:r w:rsidRPr="00CD5CE8">
                    <w:t>• по очно-заочной, заочной форме</w:t>
                  </w:r>
                </w:p>
              </w:tc>
              <w:tc>
                <w:tcPr>
                  <w:tcW w:w="1984" w:type="dxa"/>
                  <w:vMerge w:val="restart"/>
                </w:tcPr>
                <w:p w14:paraId="5104A4CB" w14:textId="77777777" w:rsidR="00B724B5" w:rsidRDefault="00B724B5" w:rsidP="00B724B5">
                  <w:r>
                    <w:t>Количество единиц -11</w:t>
                  </w:r>
                </w:p>
                <w:p w14:paraId="3A32EE7E" w14:textId="77777777" w:rsidR="00B724B5" w:rsidRDefault="00B724B5" w:rsidP="00B724B5">
                  <w:r>
                    <w:t>15</w:t>
                  </w:r>
                </w:p>
                <w:p w14:paraId="4EF41D15" w14:textId="77777777" w:rsidR="00B724B5" w:rsidRDefault="00B724B5" w:rsidP="00B724B5">
                  <w:r w:rsidRPr="00CD5CE8">
                    <w:t xml:space="preserve"> не имеется</w:t>
                  </w:r>
                </w:p>
                <w:p w14:paraId="060C8925" w14:textId="77777777" w:rsidR="00B724B5" w:rsidRDefault="00B724B5" w:rsidP="00B724B5"/>
                <w:p w14:paraId="29F6141A" w14:textId="77777777" w:rsidR="00B724B5" w:rsidRPr="00A7365C" w:rsidRDefault="00B724B5" w:rsidP="00B724B5">
                  <w:r w:rsidRPr="00CD5CE8">
                    <w:t>имеется</w:t>
                  </w:r>
                </w:p>
              </w:tc>
            </w:tr>
            <w:tr w:rsidR="00B724B5" w:rsidRPr="00CD5CE8" w14:paraId="4C009D5B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77A077C4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621F92FC" w14:textId="77777777" w:rsidR="00B724B5" w:rsidRPr="00CD5CE8" w:rsidRDefault="00B724B5" w:rsidP="00B724B5">
                  <w:r w:rsidRPr="00CD5CE8">
                    <w:t>• с ОВЗ на основани</w:t>
                  </w:r>
                  <w:r>
                    <w:t>и</w:t>
                  </w:r>
                  <w:r w:rsidRPr="00CD5CE8">
                    <w:t xml:space="preserve"> инклюзии в классах с нормативно развивающимися сверстниками</w:t>
                  </w:r>
                </w:p>
              </w:tc>
              <w:tc>
                <w:tcPr>
                  <w:tcW w:w="1984" w:type="dxa"/>
                  <w:vMerge/>
                </w:tcPr>
                <w:p w14:paraId="7056C641" w14:textId="77777777" w:rsidR="00B724B5" w:rsidRPr="00CD5CE8" w:rsidRDefault="00B724B5" w:rsidP="00B724B5"/>
              </w:tc>
            </w:tr>
            <w:tr w:rsidR="00B724B5" w:rsidRPr="00CD5CE8" w14:paraId="73F7ED83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4EA17BB5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2413ABD1" w14:textId="77777777" w:rsidR="00B724B5" w:rsidRPr="00CD5CE8" w:rsidRDefault="00B724B5" w:rsidP="00B724B5">
                  <w:r w:rsidRPr="00CD5CE8">
                    <w:t>• 8–9-х классов, реализующих индивидуальные проекты в рамках профориентации</w:t>
                  </w:r>
                </w:p>
              </w:tc>
              <w:tc>
                <w:tcPr>
                  <w:tcW w:w="1984" w:type="dxa"/>
                  <w:vMerge/>
                </w:tcPr>
                <w:p w14:paraId="21B33B55" w14:textId="77777777" w:rsidR="00B724B5" w:rsidRPr="00CD5CE8" w:rsidRDefault="00B724B5" w:rsidP="00B724B5"/>
              </w:tc>
            </w:tr>
            <w:tr w:rsidR="00B724B5" w:rsidRPr="00CD5CE8" w14:paraId="7C74AF9E" w14:textId="77777777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14:paraId="095FBF4B" w14:textId="77777777"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14:paraId="393A47BC" w14:textId="77777777" w:rsidR="00B724B5" w:rsidRPr="00CD5CE8" w:rsidRDefault="00B724B5" w:rsidP="00B724B5">
                  <w:r w:rsidRPr="00CD5CE8">
                    <w:t>• профильных классов на уровне среднего общего образования</w:t>
                  </w:r>
                </w:p>
              </w:tc>
              <w:tc>
                <w:tcPr>
                  <w:tcW w:w="1984" w:type="dxa"/>
                  <w:vMerge/>
                </w:tcPr>
                <w:p w14:paraId="0BDEC693" w14:textId="77777777" w:rsidR="00B724B5" w:rsidRPr="00CD5CE8" w:rsidRDefault="00B724B5" w:rsidP="00B724B5"/>
              </w:tc>
            </w:tr>
            <w:tr w:rsidR="00B724B5" w:rsidRPr="00CD5CE8" w14:paraId="24B06C9A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238245C6" w14:textId="77777777" w:rsidR="00B724B5" w:rsidRPr="00CD5CE8" w:rsidRDefault="00B724B5" w:rsidP="00B724B5">
                  <w:r w:rsidRPr="00CD5CE8">
                    <w:t>2.12</w:t>
                  </w:r>
                </w:p>
              </w:tc>
              <w:tc>
                <w:tcPr>
                  <w:tcW w:w="6860" w:type="dxa"/>
                  <w:gridSpan w:val="2"/>
                </w:tcPr>
                <w:p w14:paraId="57BB7CB1" w14:textId="77777777" w:rsidR="00B724B5" w:rsidRPr="00CD5CE8" w:rsidRDefault="00B724B5" w:rsidP="00B724B5">
                  <w:r w:rsidRPr="00CD5CE8">
                    <w:t>Наличие плана внеурочной деятельности</w:t>
                  </w:r>
                </w:p>
              </w:tc>
              <w:tc>
                <w:tcPr>
                  <w:tcW w:w="1984" w:type="dxa"/>
                </w:tcPr>
                <w:p w14:paraId="4EAB823E" w14:textId="77777777"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14:paraId="27C89BBC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1F430EE3" w14:textId="77777777" w:rsidR="00B724B5" w:rsidRPr="00CD5CE8" w:rsidRDefault="00B724B5" w:rsidP="00B724B5">
                  <w:r w:rsidRPr="00CD5CE8">
                    <w:lastRenderedPageBreak/>
                    <w:t>2.13</w:t>
                  </w:r>
                </w:p>
              </w:tc>
              <w:tc>
                <w:tcPr>
                  <w:tcW w:w="6860" w:type="dxa"/>
                  <w:gridSpan w:val="2"/>
                </w:tcPr>
                <w:p w14:paraId="6A9EE41E" w14:textId="77777777" w:rsidR="00B724B5" w:rsidRPr="00CD5CE8" w:rsidRDefault="00B724B5" w:rsidP="00B724B5">
                  <w:r w:rsidRPr="00CD5CE8">
                    <w:t>Соответствие плана внеурочной деятельности требованиям ФГОС ОО по составу и наименованию направлений внеурочной деятельности</w:t>
                  </w:r>
                </w:p>
              </w:tc>
              <w:tc>
                <w:tcPr>
                  <w:tcW w:w="1984" w:type="dxa"/>
                </w:tcPr>
                <w:p w14:paraId="6CA241F1" w14:textId="77777777"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14:paraId="7A2872B3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560B4566" w14:textId="77777777" w:rsidR="00B724B5" w:rsidRPr="00CD5CE8" w:rsidRDefault="00B724B5" w:rsidP="00B724B5">
                  <w:r w:rsidRPr="00CD5CE8">
                    <w:t>2.14</w:t>
                  </w:r>
                </w:p>
              </w:tc>
              <w:tc>
                <w:tcPr>
                  <w:tcW w:w="6860" w:type="dxa"/>
                  <w:gridSpan w:val="2"/>
                </w:tcPr>
                <w:p w14:paraId="09724C8C" w14:textId="77777777" w:rsidR="00B724B5" w:rsidRPr="00CD5CE8" w:rsidRDefault="00B724B5" w:rsidP="00B724B5">
                  <w:r w:rsidRPr="00CD5CE8">
                    <w:t>Соответствие плана внеурочной деятельности требованиям ФГОС ОО по объему часов</w:t>
                  </w:r>
                </w:p>
              </w:tc>
              <w:tc>
                <w:tcPr>
                  <w:tcW w:w="1984" w:type="dxa"/>
                </w:tcPr>
                <w:p w14:paraId="00EF5F52" w14:textId="77777777"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14:paraId="466D1959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7CC539C8" w14:textId="77777777" w:rsidR="00B724B5" w:rsidRPr="00CD5CE8" w:rsidRDefault="00B724B5" w:rsidP="00B724B5">
                  <w:r w:rsidRPr="00CD5CE8">
                    <w:t>2.15</w:t>
                  </w:r>
                </w:p>
              </w:tc>
              <w:tc>
                <w:tcPr>
                  <w:tcW w:w="6860" w:type="dxa"/>
                  <w:gridSpan w:val="2"/>
                </w:tcPr>
                <w:p w14:paraId="3546A3AB" w14:textId="77777777" w:rsidR="00B724B5" w:rsidRPr="00CD5CE8" w:rsidRDefault="00B724B5" w:rsidP="00B724B5">
                  <w:r w:rsidRPr="00CD5CE8">
      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      </w:r>
                </w:p>
              </w:tc>
              <w:tc>
                <w:tcPr>
                  <w:tcW w:w="1984" w:type="dxa"/>
                </w:tcPr>
                <w:p w14:paraId="7201B441" w14:textId="77777777"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14:paraId="5C419109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62724F5C" w14:textId="77777777" w:rsidR="00B724B5" w:rsidRPr="00CD5CE8" w:rsidRDefault="00B724B5" w:rsidP="00B724B5">
                  <w:r w:rsidRPr="00CD5CE8">
                    <w:t>2.16</w:t>
                  </w:r>
                </w:p>
              </w:tc>
              <w:tc>
                <w:tcPr>
                  <w:tcW w:w="6860" w:type="dxa"/>
                  <w:gridSpan w:val="2"/>
                </w:tcPr>
                <w:p w14:paraId="565B6911" w14:textId="77777777" w:rsidR="00B724B5" w:rsidRPr="00CD5CE8" w:rsidRDefault="00B724B5" w:rsidP="00B724B5">
                  <w:r w:rsidRPr="00CD5CE8">
      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      </w:r>
                </w:p>
              </w:tc>
              <w:tc>
                <w:tcPr>
                  <w:tcW w:w="1984" w:type="dxa"/>
                </w:tcPr>
                <w:p w14:paraId="0BDA998E" w14:textId="77777777"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14:paraId="32FC4B8F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5A65E5CD" w14:textId="77777777" w:rsidR="00B724B5" w:rsidRPr="00CD5CE8" w:rsidRDefault="00B724B5" w:rsidP="00B724B5">
                  <w:r w:rsidRPr="00CD5CE8">
                    <w:t>2.17</w:t>
                  </w:r>
                </w:p>
              </w:tc>
              <w:tc>
                <w:tcPr>
                  <w:tcW w:w="6860" w:type="dxa"/>
                  <w:gridSpan w:val="2"/>
                </w:tcPr>
                <w:p w14:paraId="122DDA05" w14:textId="77777777" w:rsidR="00B724B5" w:rsidRPr="00CD5CE8" w:rsidRDefault="00B724B5" w:rsidP="00B724B5">
                  <w:r w:rsidRPr="00CD5CE8">
                    <w:t>Соответствие рабочих программ курсов внеурочной деятельности требованиям ФГОС ОО</w:t>
                  </w:r>
                </w:p>
              </w:tc>
              <w:tc>
                <w:tcPr>
                  <w:tcW w:w="1984" w:type="dxa"/>
                </w:tcPr>
                <w:p w14:paraId="04119E8D" w14:textId="77777777"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14:paraId="071B89DD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13EB799B" w14:textId="77777777" w:rsidR="00B724B5" w:rsidRPr="00CD5CE8" w:rsidRDefault="00B724B5" w:rsidP="00B724B5">
                  <w:r w:rsidRPr="00CD5CE8">
                    <w:t>2.18</w:t>
                  </w:r>
                </w:p>
              </w:tc>
              <w:tc>
                <w:tcPr>
                  <w:tcW w:w="6860" w:type="dxa"/>
                  <w:gridSpan w:val="2"/>
                </w:tcPr>
                <w:p w14:paraId="4BA4DBD1" w14:textId="77777777" w:rsidR="00B724B5" w:rsidRPr="00CD5CE8" w:rsidRDefault="00B724B5" w:rsidP="00B724B5">
                  <w:r w:rsidRPr="00CD5CE8">
      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      </w:r>
                </w:p>
              </w:tc>
              <w:tc>
                <w:tcPr>
                  <w:tcW w:w="1984" w:type="dxa"/>
                </w:tcPr>
                <w:p w14:paraId="0E91B6B9" w14:textId="77777777" w:rsidR="00B724B5" w:rsidRPr="00CD5CE8" w:rsidRDefault="00B724B5" w:rsidP="00B724B5">
                  <w:r w:rsidRPr="00CD5CE8">
                    <w:t>Количество ед. на одного обучающегося</w:t>
                  </w:r>
                </w:p>
              </w:tc>
            </w:tr>
            <w:tr w:rsidR="00B724B5" w:rsidRPr="00CD5CE8" w14:paraId="4F13AF82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46848EAB" w14:textId="77777777" w:rsidR="00B724B5" w:rsidRPr="00CD5CE8" w:rsidRDefault="00B724B5" w:rsidP="00B724B5">
                  <w:r w:rsidRPr="00CD5CE8">
                    <w:t>2.19</w:t>
                  </w:r>
                </w:p>
              </w:tc>
              <w:tc>
                <w:tcPr>
                  <w:tcW w:w="6860" w:type="dxa"/>
                  <w:gridSpan w:val="2"/>
                </w:tcPr>
                <w:p w14:paraId="6662167A" w14:textId="77777777" w:rsidR="00B724B5" w:rsidRPr="00CD5CE8" w:rsidRDefault="00B724B5" w:rsidP="00B724B5">
                  <w:r w:rsidRPr="00CD5CE8">
                    <w:t>Наличие программы формирования и развития УУД</w:t>
                  </w:r>
                </w:p>
              </w:tc>
              <w:tc>
                <w:tcPr>
                  <w:tcW w:w="1984" w:type="dxa"/>
                </w:tcPr>
                <w:p w14:paraId="5C0536C9" w14:textId="77777777"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14:paraId="7F39C4C7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4140FD0C" w14:textId="77777777" w:rsidR="00B724B5" w:rsidRPr="00CD5CE8" w:rsidRDefault="00B724B5" w:rsidP="00B724B5">
                  <w:r w:rsidRPr="00CD5CE8">
                    <w:t>2.20</w:t>
                  </w:r>
                </w:p>
              </w:tc>
              <w:tc>
                <w:tcPr>
                  <w:tcW w:w="6860" w:type="dxa"/>
                  <w:gridSpan w:val="2"/>
                </w:tcPr>
                <w:p w14:paraId="753881A2" w14:textId="77777777" w:rsidR="00B724B5" w:rsidRPr="00CD5CE8" w:rsidRDefault="00B724B5" w:rsidP="00B724B5">
                  <w:r w:rsidRPr="00CD5CE8">
                    <w:t>Соответствие программы формирования и развития УУД требованиям ФГОС ОО</w:t>
                  </w:r>
                </w:p>
              </w:tc>
              <w:tc>
                <w:tcPr>
                  <w:tcW w:w="1984" w:type="dxa"/>
                </w:tcPr>
                <w:p w14:paraId="13D2209C" w14:textId="77777777"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14:paraId="1D266FA4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663F0AC4" w14:textId="77777777" w:rsidR="00B724B5" w:rsidRPr="00CD5CE8" w:rsidRDefault="00B724B5" w:rsidP="00B724B5">
                  <w:r w:rsidRPr="00CD5CE8">
                    <w:t>2.21</w:t>
                  </w:r>
                </w:p>
              </w:tc>
              <w:tc>
                <w:tcPr>
                  <w:tcW w:w="6860" w:type="dxa"/>
                  <w:gridSpan w:val="2"/>
                </w:tcPr>
                <w:p w14:paraId="1B8CE071" w14:textId="77777777" w:rsidR="00B724B5" w:rsidRPr="00CD5CE8" w:rsidRDefault="00B724B5" w:rsidP="00B724B5">
                  <w:r w:rsidRPr="00CD5CE8">
                    <w:t>Доля внеурочных мероприятий программы формирования и развития УУД в общем объеме программы в часах</w:t>
                  </w:r>
                </w:p>
              </w:tc>
              <w:tc>
                <w:tcPr>
                  <w:tcW w:w="1984" w:type="dxa"/>
                </w:tcPr>
                <w:p w14:paraId="068AFD5C" w14:textId="77777777" w:rsidR="00B724B5" w:rsidRPr="00CD5CE8" w:rsidRDefault="00B724B5" w:rsidP="00B724B5">
                  <w:r w:rsidRPr="00CD5CE8">
                    <w:t>%</w:t>
                  </w:r>
                </w:p>
              </w:tc>
            </w:tr>
            <w:tr w:rsidR="00B724B5" w:rsidRPr="00CD5CE8" w14:paraId="7D1A6770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6695A96A" w14:textId="77777777" w:rsidR="00B724B5" w:rsidRPr="00CD5CE8" w:rsidRDefault="00B724B5" w:rsidP="00B724B5">
                  <w:r w:rsidRPr="00CD5CE8">
                    <w:t>2.22</w:t>
                  </w:r>
                </w:p>
              </w:tc>
              <w:tc>
                <w:tcPr>
                  <w:tcW w:w="6860" w:type="dxa"/>
                  <w:gridSpan w:val="2"/>
                </w:tcPr>
                <w:p w14:paraId="16912240" w14:textId="77777777" w:rsidR="00B724B5" w:rsidRPr="00CD5CE8" w:rsidRDefault="00B724B5" w:rsidP="00B724B5">
                  <w:r w:rsidRPr="00CD5CE8">
                    <w:t>Наличие программы воспитания</w:t>
                  </w:r>
                </w:p>
              </w:tc>
              <w:tc>
                <w:tcPr>
                  <w:tcW w:w="1984" w:type="dxa"/>
                </w:tcPr>
                <w:p w14:paraId="58DBA373" w14:textId="77777777"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14:paraId="4F507BBC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78FF2CC5" w14:textId="77777777" w:rsidR="00B724B5" w:rsidRPr="00CD5CE8" w:rsidRDefault="00B724B5" w:rsidP="00B724B5">
                  <w:r w:rsidRPr="00CD5CE8">
                    <w:t>2.23</w:t>
                  </w:r>
                </w:p>
              </w:tc>
              <w:tc>
                <w:tcPr>
                  <w:tcW w:w="6860" w:type="dxa"/>
                  <w:gridSpan w:val="2"/>
                </w:tcPr>
                <w:p w14:paraId="70656FC9" w14:textId="77777777" w:rsidR="00B724B5" w:rsidRPr="00CD5CE8" w:rsidRDefault="00B724B5" w:rsidP="00B724B5">
                  <w:r w:rsidRPr="00CD5CE8">
                    <w:t>Соответствие программы воспитания требованиям ФГОС ОО</w:t>
                  </w:r>
                </w:p>
              </w:tc>
              <w:tc>
                <w:tcPr>
                  <w:tcW w:w="1984" w:type="dxa"/>
                </w:tcPr>
                <w:p w14:paraId="7E7E5359" w14:textId="77777777"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14:paraId="756509E4" w14:textId="77777777" w:rsidTr="00B724B5">
              <w:trPr>
                <w:trHeight w:val="60"/>
              </w:trPr>
              <w:tc>
                <w:tcPr>
                  <w:tcW w:w="795" w:type="dxa"/>
                </w:tcPr>
                <w:p w14:paraId="5DA7C59E" w14:textId="77777777" w:rsidR="00B724B5" w:rsidRPr="00CD5CE8" w:rsidRDefault="00B724B5" w:rsidP="00B724B5">
                  <w:r w:rsidRPr="00CD5CE8">
                    <w:t>2.24</w:t>
                  </w:r>
                </w:p>
              </w:tc>
              <w:tc>
                <w:tcPr>
                  <w:tcW w:w="6860" w:type="dxa"/>
                  <w:gridSpan w:val="2"/>
                </w:tcPr>
                <w:p w14:paraId="085534F0" w14:textId="77777777" w:rsidR="00B724B5" w:rsidRPr="00CD5CE8" w:rsidRDefault="00B724B5" w:rsidP="00B724B5">
                  <w:r w:rsidRPr="00CD5CE8">
                    <w:t>Доля внеурочных мероприятий программы воспитания в общем объеме программы в часах</w:t>
                  </w:r>
                </w:p>
              </w:tc>
              <w:tc>
                <w:tcPr>
                  <w:tcW w:w="1984" w:type="dxa"/>
                </w:tcPr>
                <w:p w14:paraId="47DC9C4D" w14:textId="77777777" w:rsidR="00B724B5" w:rsidRPr="00CD5CE8" w:rsidRDefault="00B724B5" w:rsidP="00B724B5">
                  <w:r w:rsidRPr="00CD5CE8">
                    <w:t>%</w:t>
                  </w:r>
                </w:p>
              </w:tc>
            </w:tr>
            <w:tr w:rsidR="00B724B5" w:rsidRPr="00CD5CE8" w14:paraId="734FD9E5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9639" w:type="dxa"/>
                  <w:gridSpan w:val="4"/>
                </w:tcPr>
                <w:p w14:paraId="40395A74" w14:textId="77777777"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5CE8">
                    <w:rPr>
                      <w:rFonts w:ascii="Times New Roman" w:hAnsi="Times New Roman"/>
                      <w:b/>
                    </w:rPr>
                    <w:t>Кадровый потенциал</w:t>
                  </w:r>
                </w:p>
              </w:tc>
            </w:tr>
            <w:tr w:rsidR="00B724B5" w:rsidRPr="00CD5CE8" w14:paraId="1519104F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9672A83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3.1 </w:t>
                  </w:r>
                </w:p>
                <w:p w14:paraId="65D6DB66" w14:textId="77777777" w:rsidR="00B724B5" w:rsidRPr="00CD5CE8" w:rsidRDefault="00B724B5" w:rsidP="00B724B5">
                  <w:pPr>
                    <w:pStyle w:val="a7"/>
                    <w:numPr>
                      <w:ilvl w:val="2"/>
                      <w:numId w:val="4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04" w:type="dxa"/>
                </w:tcPr>
                <w:p w14:paraId="7EABC2E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Общая численность педагогических работников, в том числе: </w:t>
                  </w:r>
                </w:p>
                <w:p w14:paraId="1E60F282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14:paraId="08442FEF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76</w:t>
                  </w:r>
                  <w:r w:rsidRPr="00CD5CE8">
                    <w:rPr>
                      <w:sz w:val="23"/>
                      <w:szCs w:val="23"/>
                    </w:rPr>
                    <w:t xml:space="preserve"> </w:t>
                  </w:r>
                </w:p>
                <w:p w14:paraId="3AEF9AF9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14:paraId="1F334194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D9375F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3.2 </w:t>
                  </w:r>
                </w:p>
              </w:tc>
              <w:tc>
                <w:tcPr>
                  <w:tcW w:w="6804" w:type="dxa"/>
                </w:tcPr>
                <w:p w14:paraId="1D21B20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1984" w:type="dxa"/>
                </w:tcPr>
                <w:p w14:paraId="30B808B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65чел  92</w:t>
                  </w:r>
                  <w:r w:rsidRPr="00CD5CE8">
                    <w:rPr>
                      <w:sz w:val="23"/>
                      <w:szCs w:val="23"/>
                    </w:rPr>
                    <w:t xml:space="preserve">./% </w:t>
                  </w:r>
                </w:p>
              </w:tc>
            </w:tr>
            <w:tr w:rsidR="00B724B5" w:rsidRPr="00CD5CE8" w14:paraId="7B78538C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C67903A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3.3 </w:t>
                  </w:r>
                </w:p>
              </w:tc>
              <w:tc>
                <w:tcPr>
                  <w:tcW w:w="6804" w:type="dxa"/>
                </w:tcPr>
                <w:p w14:paraId="7C14C32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      </w:r>
                </w:p>
              </w:tc>
              <w:tc>
                <w:tcPr>
                  <w:tcW w:w="1984" w:type="dxa"/>
                </w:tcPr>
                <w:p w14:paraId="438FB750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0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14:paraId="3BEF5404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22A19BE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 xml:space="preserve">3.4 </w:t>
                  </w:r>
                </w:p>
              </w:tc>
              <w:tc>
                <w:tcPr>
                  <w:tcW w:w="6804" w:type="dxa"/>
                </w:tcPr>
                <w:p w14:paraId="342A7FD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  <w:p w14:paraId="5D77319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– первая; </w:t>
                  </w:r>
                </w:p>
                <w:p w14:paraId="40B59F6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высшая </w:t>
                  </w:r>
                </w:p>
              </w:tc>
              <w:tc>
                <w:tcPr>
                  <w:tcW w:w="1984" w:type="dxa"/>
                </w:tcPr>
                <w:p w14:paraId="12B12BCE" w14:textId="77777777"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49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  <w:p w14:paraId="31EA3B34" w14:textId="77777777" w:rsidR="00B724B5" w:rsidRDefault="00B724B5" w:rsidP="00B724B5"/>
                <w:p w14:paraId="01EE0AAB" w14:textId="77777777" w:rsidR="00B724B5" w:rsidRDefault="00B724B5" w:rsidP="00B724B5"/>
                <w:p w14:paraId="241BEE42" w14:textId="77777777" w:rsidR="00B724B5" w:rsidRDefault="00B724B5" w:rsidP="00B724B5"/>
                <w:p w14:paraId="5E900CEE" w14:textId="77777777" w:rsidR="00B724B5" w:rsidRPr="00547940" w:rsidRDefault="00B724B5" w:rsidP="00B724B5">
                  <w:r w:rsidRPr="00547940">
                    <w:t>18 чел  28%</w:t>
                  </w:r>
                </w:p>
                <w:p w14:paraId="574CE4B8" w14:textId="77777777" w:rsidR="00B724B5" w:rsidRPr="00547940" w:rsidRDefault="00B724B5" w:rsidP="00B724B5">
                  <w:r w:rsidRPr="00547940">
                    <w:t>17 чел 26%</w:t>
                  </w:r>
                </w:p>
              </w:tc>
            </w:tr>
            <w:tr w:rsidR="00B724B5" w:rsidRPr="00CD5CE8" w14:paraId="41CBAD80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6776E9E1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3.5 </w:t>
                  </w:r>
                </w:p>
              </w:tc>
              <w:tc>
                <w:tcPr>
                  <w:tcW w:w="6804" w:type="dxa"/>
                </w:tcPr>
                <w:p w14:paraId="57F74111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работников, </w:t>
                  </w:r>
                </w:p>
                <w:p w14:paraId="43880B5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педагогический стаж работы которых составляет: </w:t>
                  </w:r>
                </w:p>
                <w:p w14:paraId="552793C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до 5 лет; </w:t>
                  </w:r>
                </w:p>
                <w:p w14:paraId="6A5CC8E0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– свыше 30 лет</w:t>
                  </w:r>
                </w:p>
              </w:tc>
              <w:tc>
                <w:tcPr>
                  <w:tcW w:w="1984" w:type="dxa"/>
                </w:tcPr>
                <w:p w14:paraId="04933130" w14:textId="77777777"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1DD2C2ED" w14:textId="77777777"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98CB253" w14:textId="77777777"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65A1E4C7" w14:textId="77777777"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 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  <w:p w14:paraId="0ED2A334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 чел      %</w:t>
                  </w:r>
                </w:p>
              </w:tc>
            </w:tr>
            <w:tr w:rsidR="00B724B5" w:rsidRPr="00CD5CE8" w14:paraId="4063DCB2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3DCBD66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3.6 </w:t>
                  </w:r>
                </w:p>
              </w:tc>
              <w:tc>
                <w:tcPr>
                  <w:tcW w:w="6804" w:type="dxa"/>
                </w:tcPr>
                <w:p w14:paraId="4FECEB2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      </w:r>
                </w:p>
              </w:tc>
              <w:tc>
                <w:tcPr>
                  <w:tcW w:w="1984" w:type="dxa"/>
                </w:tcPr>
                <w:p w14:paraId="4F06512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   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14:paraId="21C2E3C6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21673DA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3.7 </w:t>
                  </w:r>
                </w:p>
              </w:tc>
              <w:tc>
                <w:tcPr>
                  <w:tcW w:w="6804" w:type="dxa"/>
                </w:tcPr>
                <w:p w14:paraId="42674E3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      </w:r>
                </w:p>
              </w:tc>
              <w:tc>
                <w:tcPr>
                  <w:tcW w:w="1984" w:type="dxa"/>
                </w:tcPr>
                <w:p w14:paraId="1030233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CD5CE8">
                    <w:rPr>
                      <w:sz w:val="23"/>
                      <w:szCs w:val="23"/>
                    </w:rPr>
                    <w:t>/%</w:t>
                  </w:r>
                </w:p>
              </w:tc>
            </w:tr>
            <w:tr w:rsidR="00B724B5" w:rsidRPr="00CD5CE8" w14:paraId="33B7899B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4CA8D5A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3.8 </w:t>
                  </w:r>
                </w:p>
              </w:tc>
              <w:tc>
                <w:tcPr>
                  <w:tcW w:w="6804" w:type="dxa"/>
                </w:tcPr>
                <w:p w14:paraId="041966C0" w14:textId="77777777"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      </w:r>
                </w:p>
              </w:tc>
              <w:tc>
                <w:tcPr>
                  <w:tcW w:w="1984" w:type="dxa"/>
                </w:tcPr>
                <w:p w14:paraId="5D87899F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0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14:paraId="2B571AB5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2326C7E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3.9 </w:t>
                  </w:r>
                </w:p>
              </w:tc>
              <w:tc>
                <w:tcPr>
                  <w:tcW w:w="6804" w:type="dxa"/>
                </w:tcPr>
                <w:p w14:paraId="21D0363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педагогических работников, прошедших диагностирование по выявлению профессионального выгорания</w:t>
                  </w:r>
                </w:p>
              </w:tc>
              <w:tc>
                <w:tcPr>
                  <w:tcW w:w="1984" w:type="dxa"/>
                </w:tcPr>
                <w:p w14:paraId="4BBCF6D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  0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14:paraId="720D5B35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47A861DA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3.10 </w:t>
                  </w:r>
                </w:p>
              </w:tc>
              <w:tc>
                <w:tcPr>
                  <w:tcW w:w="6804" w:type="dxa"/>
                </w:tcPr>
                <w:p w14:paraId="21BEC8B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педагогических работников, прошедших диагностирование профессиональных дефицитов</w:t>
                  </w:r>
                </w:p>
              </w:tc>
              <w:tc>
                <w:tcPr>
                  <w:tcW w:w="1984" w:type="dxa"/>
                </w:tcPr>
                <w:p w14:paraId="2F26796F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>ел</w:t>
                  </w:r>
                  <w:r>
                    <w:rPr>
                      <w:sz w:val="23"/>
                      <w:szCs w:val="23"/>
                    </w:rPr>
                    <w:t xml:space="preserve">         0.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14:paraId="284582C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570EFD3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3.11</w:t>
                  </w:r>
                </w:p>
              </w:tc>
              <w:tc>
                <w:tcPr>
                  <w:tcW w:w="6804" w:type="dxa"/>
                </w:tcPr>
                <w:p w14:paraId="58AD36F6" w14:textId="77777777" w:rsidR="00B724B5" w:rsidRPr="00CD5CE8" w:rsidRDefault="00B724B5" w:rsidP="00B724B5">
                  <w:pPr>
                    <w:jc w:val="both"/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</w:t>
                  </w:r>
                  <w:r w:rsidRPr="00CD5CE8">
      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      </w:r>
                </w:p>
              </w:tc>
              <w:tc>
                <w:tcPr>
                  <w:tcW w:w="1984" w:type="dxa"/>
                </w:tcPr>
                <w:p w14:paraId="082255E2" w14:textId="77777777" w:rsidR="00B724B5" w:rsidRPr="00CD5CE8" w:rsidRDefault="00B724B5" w:rsidP="00B724B5">
                  <w:r>
                    <w:rPr>
                      <w:sz w:val="23"/>
                      <w:szCs w:val="23"/>
                    </w:rPr>
                    <w:t>2 ч</w:t>
                  </w:r>
                  <w:r w:rsidRPr="00CD5CE8">
                    <w:rPr>
                      <w:sz w:val="23"/>
                      <w:szCs w:val="23"/>
                    </w:rPr>
                    <w:t>ел</w:t>
                  </w:r>
                  <w:r>
                    <w:rPr>
                      <w:sz w:val="23"/>
                      <w:szCs w:val="23"/>
                    </w:rPr>
                    <w:t xml:space="preserve">      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14:paraId="06561D3C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DB64D8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3.12</w:t>
                  </w:r>
                </w:p>
              </w:tc>
              <w:tc>
                <w:tcPr>
                  <w:tcW w:w="6804" w:type="dxa"/>
                </w:tcPr>
                <w:p w14:paraId="25C81F76" w14:textId="77777777" w:rsidR="00B724B5" w:rsidRPr="00CD5CE8" w:rsidRDefault="00B724B5" w:rsidP="00B724B5">
                  <w:pPr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      </w:r>
                </w:p>
              </w:tc>
              <w:tc>
                <w:tcPr>
                  <w:tcW w:w="1984" w:type="dxa"/>
                </w:tcPr>
                <w:p w14:paraId="096BC44B" w14:textId="77777777" w:rsidR="00B724B5" w:rsidRPr="00CD5CE8" w:rsidRDefault="00B724B5" w:rsidP="00B724B5">
                  <w:r>
                    <w:rPr>
                      <w:sz w:val="23"/>
                      <w:szCs w:val="23"/>
                    </w:rPr>
                    <w:t>2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   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14:paraId="1FB6BB46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30AC2BD0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3.13</w:t>
                  </w: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031"/>
                    <w:gridCol w:w="236"/>
                  </w:tblGrid>
                  <w:tr w:rsidR="00B724B5" w:rsidRPr="00CD5CE8" w14:paraId="2A3A97D6" w14:textId="77777777" w:rsidTr="00B724B5">
                    <w:trPr>
                      <w:trHeight w:val="523"/>
                    </w:trPr>
                    <w:tc>
                      <w:tcPr>
                        <w:tcW w:w="6031" w:type="dxa"/>
                      </w:tcPr>
                      <w:p w14:paraId="58199A0F" w14:textId="77777777" w:rsidR="00B724B5" w:rsidRPr="00CD5CE8" w:rsidRDefault="00B724B5" w:rsidP="00B724B5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sz w:val="23"/>
                            <w:szCs w:val="23"/>
                          </w:rPr>
      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      </w:r>
                      </w:p>
                    </w:tc>
                    <w:tc>
                      <w:tcPr>
                        <w:tcW w:w="222" w:type="dxa"/>
                      </w:tcPr>
                      <w:p w14:paraId="693826EF" w14:textId="77777777" w:rsidR="00B724B5" w:rsidRPr="00CD5CE8" w:rsidRDefault="00B724B5" w:rsidP="00B724B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24DFADA2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14:paraId="3414DEDE" w14:textId="77777777" w:rsidR="00B724B5" w:rsidRPr="00CD5CE8" w:rsidRDefault="00B724B5" w:rsidP="00B724B5">
                  <w:r>
                    <w:rPr>
                      <w:sz w:val="23"/>
                      <w:szCs w:val="23"/>
                    </w:rPr>
                    <w:t>0 чел.    0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14:paraId="39D33B78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9639" w:type="dxa"/>
                  <w:gridSpan w:val="4"/>
                </w:tcPr>
                <w:p w14:paraId="403B30FD" w14:textId="77777777"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5CE8">
                    <w:rPr>
                      <w:rFonts w:ascii="Times New Roman" w:hAnsi="Times New Roman"/>
                      <w:b/>
                    </w:rPr>
                    <w:t>Психолого-педагогическое обеспечение</w:t>
                  </w:r>
                </w:p>
              </w:tc>
            </w:tr>
            <w:tr w:rsidR="00B724B5" w:rsidRPr="00CD5CE8" w14:paraId="524A7574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79D311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4.1</w:t>
                  </w:r>
                </w:p>
              </w:tc>
              <w:tc>
                <w:tcPr>
                  <w:tcW w:w="6804" w:type="dxa"/>
                </w:tcPr>
                <w:p w14:paraId="6471895C" w14:textId="77777777" w:rsidR="00B724B5" w:rsidRPr="00CD5CE8" w:rsidRDefault="00B724B5" w:rsidP="00B724B5">
                  <w:pPr>
                    <w:jc w:val="both"/>
                  </w:pPr>
                  <w:r w:rsidRPr="00CD5CE8">
                    <w:t>Численность/удельный вес ставок педагогов-психологов к необходимому количеству в штатном расписании</w:t>
                  </w:r>
                </w:p>
              </w:tc>
              <w:tc>
                <w:tcPr>
                  <w:tcW w:w="1984" w:type="dxa"/>
                </w:tcPr>
                <w:p w14:paraId="72AF833B" w14:textId="77777777" w:rsidR="00B724B5" w:rsidRPr="00CD5CE8" w:rsidRDefault="00B724B5" w:rsidP="00B724B5">
                  <w:r>
                    <w:rPr>
                      <w:sz w:val="23"/>
                      <w:szCs w:val="23"/>
                    </w:rPr>
                    <w:t>1</w:t>
                  </w:r>
                  <w:r w:rsidRPr="00CD5CE8">
                    <w:rPr>
                      <w:sz w:val="23"/>
                      <w:szCs w:val="23"/>
                    </w:rPr>
                    <w:t>Ед</w:t>
                  </w: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CD5CE8">
                    <w:rPr>
                      <w:sz w:val="23"/>
                      <w:szCs w:val="23"/>
                    </w:rPr>
                    <w:t xml:space="preserve">./% </w:t>
                  </w:r>
                </w:p>
              </w:tc>
            </w:tr>
            <w:tr w:rsidR="00B724B5" w:rsidRPr="00CD5CE8" w14:paraId="114165C2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D88C94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4.2</w:t>
                  </w:r>
                </w:p>
              </w:tc>
              <w:tc>
                <w:tcPr>
                  <w:tcW w:w="6804" w:type="dxa"/>
                </w:tcPr>
                <w:p w14:paraId="539E25A5" w14:textId="77777777" w:rsidR="00B724B5" w:rsidRPr="00CD5CE8" w:rsidRDefault="00B724B5" w:rsidP="00B724B5">
                  <w:pPr>
                    <w:jc w:val="both"/>
                  </w:pPr>
                  <w:r w:rsidRPr="00CD5CE8">
                    <w:t>Численность/удельный вес ставок социальных педагогов психологов к необходимому количеству в штатном расписании</w:t>
                  </w:r>
                </w:p>
              </w:tc>
              <w:tc>
                <w:tcPr>
                  <w:tcW w:w="1984" w:type="dxa"/>
                </w:tcPr>
                <w:p w14:paraId="75171304" w14:textId="77777777" w:rsidR="00B724B5" w:rsidRPr="00CD5CE8" w:rsidRDefault="00B724B5" w:rsidP="00B724B5">
                  <w:r>
                    <w:rPr>
                      <w:sz w:val="23"/>
                      <w:szCs w:val="23"/>
                    </w:rPr>
                    <w:t xml:space="preserve">2 </w:t>
                  </w:r>
                  <w:r w:rsidRPr="00CD5CE8">
                    <w:rPr>
                      <w:sz w:val="23"/>
                      <w:szCs w:val="23"/>
                    </w:rPr>
                    <w:t>Ед.</w:t>
                  </w:r>
                  <w:r>
                    <w:rPr>
                      <w:sz w:val="23"/>
                      <w:szCs w:val="23"/>
                    </w:rPr>
                    <w:t xml:space="preserve">      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14:paraId="6F03EA62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14E98D2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4.3</w:t>
                  </w:r>
                </w:p>
              </w:tc>
              <w:tc>
                <w:tcPr>
                  <w:tcW w:w="6804" w:type="dxa"/>
                </w:tcPr>
                <w:p w14:paraId="5ED81A08" w14:textId="77777777" w:rsidR="00B724B5" w:rsidRPr="00CD5CE8" w:rsidRDefault="00B724B5" w:rsidP="00B724B5">
                  <w:pPr>
                    <w:pStyle w:val="Default"/>
                    <w:jc w:val="both"/>
                  </w:pPr>
                  <w:r w:rsidRPr="00CD5CE8">
                    <w:rPr>
                      <w:sz w:val="23"/>
                      <w:szCs w:val="23"/>
                    </w:rPr>
                    <w:t>Доля педагогических работников с вмененным функционалом тьютора в общем количестве педагогических работников</w:t>
                  </w:r>
                </w:p>
              </w:tc>
              <w:tc>
                <w:tcPr>
                  <w:tcW w:w="1984" w:type="dxa"/>
                </w:tcPr>
                <w:p w14:paraId="236B8617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 xml:space="preserve">0  чел.   </w:t>
                  </w:r>
                  <w:r w:rsidRPr="00CD5CE8">
                    <w:rPr>
                      <w:sz w:val="23"/>
                      <w:szCs w:val="23"/>
                    </w:rPr>
                    <w:t>%</w:t>
                  </w:r>
                </w:p>
              </w:tc>
            </w:tr>
            <w:tr w:rsidR="00B724B5" w:rsidRPr="00CD5CE8" w14:paraId="6332968D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4439D21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4.4</w:t>
                  </w:r>
                </w:p>
              </w:tc>
              <w:tc>
                <w:tcPr>
                  <w:tcW w:w="6804" w:type="dxa"/>
                </w:tcPr>
                <w:p w14:paraId="30EFA147" w14:textId="77777777" w:rsidR="00B724B5" w:rsidRPr="00CD5CE8" w:rsidRDefault="00B724B5" w:rsidP="00B724B5">
                  <w:pPr>
                    <w:pStyle w:val="Default"/>
                    <w:jc w:val="both"/>
                  </w:pPr>
                  <w:r w:rsidRPr="00CD5CE8">
                    <w:rPr>
                      <w:sz w:val="23"/>
                      <w:szCs w:val="23"/>
                    </w:rPr>
                    <w:t xml:space="preserve">Доля мероприятий, курируемых педагогом-психологом в Программе воспитания </w:t>
                  </w:r>
                </w:p>
              </w:tc>
              <w:tc>
                <w:tcPr>
                  <w:tcW w:w="1984" w:type="dxa"/>
                </w:tcPr>
                <w:p w14:paraId="740AF3A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  <w:r w:rsidRPr="00CD5CE8">
                    <w:rPr>
                      <w:sz w:val="23"/>
                      <w:szCs w:val="23"/>
                    </w:rPr>
                    <w:t>Ед.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14:paraId="0DD6F6E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26C67850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4.5</w:t>
                  </w:r>
                </w:p>
              </w:tc>
              <w:tc>
                <w:tcPr>
                  <w:tcW w:w="6804" w:type="dxa"/>
                </w:tcPr>
                <w:p w14:paraId="27026DC8" w14:textId="77777777" w:rsidR="00B724B5" w:rsidRPr="00CD5CE8" w:rsidRDefault="00B724B5" w:rsidP="00B724B5">
                  <w:pPr>
                    <w:pStyle w:val="Default"/>
                    <w:jc w:val="both"/>
                  </w:pPr>
                  <w:r w:rsidRPr="00CD5CE8">
                    <w:rPr>
                      <w:sz w:val="23"/>
                      <w:szCs w:val="23"/>
                    </w:rPr>
                    <w:t xml:space="preserve">Доля мероприятий, курируемых педагогом-психологом в Программе формирования и развития УУД </w:t>
                  </w:r>
                </w:p>
              </w:tc>
              <w:tc>
                <w:tcPr>
                  <w:tcW w:w="1984" w:type="dxa"/>
                </w:tcPr>
                <w:p w14:paraId="233A478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 </w:t>
                  </w:r>
                  <w:r w:rsidRPr="00CD5CE8">
                    <w:rPr>
                      <w:sz w:val="23"/>
                      <w:szCs w:val="23"/>
                    </w:rPr>
                    <w:t xml:space="preserve">Ед./% </w:t>
                  </w:r>
                </w:p>
              </w:tc>
            </w:tr>
            <w:tr w:rsidR="00B724B5" w:rsidRPr="00CD5CE8" w14:paraId="70F74A7C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ACA2B13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4.6</w:t>
                  </w:r>
                </w:p>
              </w:tc>
              <w:tc>
                <w:tcPr>
                  <w:tcW w:w="6804" w:type="dxa"/>
                </w:tcPr>
                <w:p w14:paraId="08E32BC2" w14:textId="77777777"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      </w:r>
                </w:p>
              </w:tc>
              <w:tc>
                <w:tcPr>
                  <w:tcW w:w="1984" w:type="dxa"/>
                </w:tcPr>
                <w:p w14:paraId="0E125944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 w:rsidRPr="00CD5CE8">
                    <w:rPr>
                      <w:sz w:val="23"/>
                      <w:szCs w:val="23"/>
                    </w:rPr>
                    <w:t xml:space="preserve">Ед./% </w:t>
                  </w:r>
                </w:p>
              </w:tc>
            </w:tr>
            <w:tr w:rsidR="00B724B5" w:rsidRPr="00CD5CE8" w14:paraId="48543F62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9F16D8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4.7</w:t>
                  </w:r>
                </w:p>
              </w:tc>
              <w:tc>
                <w:tcPr>
                  <w:tcW w:w="6804" w:type="dxa"/>
                </w:tcPr>
                <w:p w14:paraId="1E02F4D0" w14:textId="77777777"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      </w:r>
                </w:p>
              </w:tc>
              <w:tc>
                <w:tcPr>
                  <w:tcW w:w="1984" w:type="dxa"/>
                </w:tcPr>
                <w:p w14:paraId="7276883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  <w:r w:rsidRPr="00CD5CE8">
                    <w:rPr>
                      <w:sz w:val="23"/>
                      <w:szCs w:val="23"/>
                    </w:rPr>
                    <w:t xml:space="preserve">Ед./% </w:t>
                  </w:r>
                </w:p>
              </w:tc>
            </w:tr>
            <w:tr w:rsidR="00B724B5" w:rsidRPr="00CD5CE8" w14:paraId="4FAEC636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9639" w:type="dxa"/>
                  <w:gridSpan w:val="4"/>
                </w:tcPr>
                <w:p w14:paraId="63105C41" w14:textId="77777777" w:rsidR="00B724B5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5CE8">
                    <w:rPr>
                      <w:rFonts w:ascii="Times New Roman" w:hAnsi="Times New Roman"/>
                      <w:b/>
                    </w:rPr>
                    <w:t>Условия для индивидуальной работы с обучающимися, в том числе обучающимися с ОВЗ</w:t>
                  </w:r>
                </w:p>
                <w:p w14:paraId="05B018A9" w14:textId="77777777"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724B5" w:rsidRPr="00CD5CE8" w14:paraId="764C745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EF6F60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5.1</w:t>
                  </w:r>
                </w:p>
              </w:tc>
              <w:tc>
                <w:tcPr>
                  <w:tcW w:w="6804" w:type="dxa"/>
                </w:tcPr>
                <w:p w14:paraId="6348963F" w14:textId="77777777"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оборудованного помещения, приспособленного для индивидуальных консультаций с обучающимися, родителями</w:t>
                  </w:r>
                  <w:r>
                    <w:rPr>
                      <w:sz w:val="23"/>
                      <w:szCs w:val="23"/>
                    </w:rPr>
                    <w:t xml:space="preserve"> (законными представителями)</w:t>
                  </w:r>
                </w:p>
              </w:tc>
              <w:tc>
                <w:tcPr>
                  <w:tcW w:w="1984" w:type="dxa"/>
                </w:tcPr>
                <w:p w14:paraId="72B8E1E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  <w:p w14:paraId="39BF2DCA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14:paraId="7A489115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6E177B1A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5.2</w:t>
                  </w:r>
                </w:p>
              </w:tc>
              <w:tc>
                <w:tcPr>
                  <w:tcW w:w="6804" w:type="dxa"/>
                </w:tcPr>
                <w:p w14:paraId="15DA8477" w14:textId="77777777"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оборудованных образовательных пространств для психологической разгрузки; рекреационных зон </w:t>
                  </w:r>
                </w:p>
              </w:tc>
              <w:tc>
                <w:tcPr>
                  <w:tcW w:w="1984" w:type="dxa"/>
                </w:tcPr>
                <w:p w14:paraId="7B1891FC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Имеется</w:t>
                  </w:r>
                </w:p>
                <w:p w14:paraId="78A558B2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14:paraId="390BC6CD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4CF2CC8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5.3</w:t>
                  </w:r>
                </w:p>
              </w:tc>
              <w:tc>
                <w:tcPr>
                  <w:tcW w:w="6804" w:type="dxa"/>
                </w:tcPr>
                <w:p w14:paraId="199D91FE" w14:textId="77777777"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      </w:r>
                </w:p>
              </w:tc>
              <w:tc>
                <w:tcPr>
                  <w:tcW w:w="1984" w:type="dxa"/>
                </w:tcPr>
                <w:p w14:paraId="4CF6782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  <w:p w14:paraId="266CDA9F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14:paraId="18465A4A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13D6736D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5.4</w:t>
                  </w:r>
                </w:p>
              </w:tc>
              <w:tc>
                <w:tcPr>
                  <w:tcW w:w="6804" w:type="dxa"/>
                </w:tcPr>
                <w:p w14:paraId="2516E4FB" w14:textId="77777777"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учебников, учебных пособий и дидактических материалов </w:t>
                  </w:r>
                </w:p>
              </w:tc>
              <w:tc>
                <w:tcPr>
                  <w:tcW w:w="1984" w:type="dxa"/>
                </w:tcPr>
                <w:p w14:paraId="7A5B367D" w14:textId="77777777" w:rsidR="00B724B5" w:rsidRPr="00CD5CE8" w:rsidRDefault="00B724B5" w:rsidP="00B724B5">
                  <w:pPr>
                    <w:pStyle w:val="Default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</w:tc>
            </w:tr>
            <w:tr w:rsidR="00B724B5" w:rsidRPr="00CD5CE8" w14:paraId="31CD19F8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E028C8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5.5</w:t>
                  </w:r>
                </w:p>
              </w:tc>
              <w:tc>
                <w:tcPr>
                  <w:tcW w:w="6804" w:type="dxa"/>
                </w:tcPr>
                <w:p w14:paraId="22D68B29" w14:textId="77777777" w:rsidR="00B724B5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технических средств обучения коллективного и индивидуального пользования </w:t>
                  </w:r>
                </w:p>
                <w:p w14:paraId="1BA5757E" w14:textId="77777777" w:rsidR="00B724B5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35993532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519A9182" w14:textId="77777777" w:rsidR="00B724B5" w:rsidRPr="00CD5CE8" w:rsidRDefault="00B724B5" w:rsidP="00B724B5">
                  <w:pPr>
                    <w:pStyle w:val="Default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</w:tc>
            </w:tr>
            <w:tr w:rsidR="00B724B5" w:rsidRPr="00CD5CE8" w14:paraId="13BEAC59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9639" w:type="dxa"/>
                  <w:gridSpan w:val="4"/>
                </w:tcPr>
                <w:p w14:paraId="246A0E98" w14:textId="77777777"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</w:rPr>
                    <w:t>Материально</w:t>
                  </w: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-техническое обеспечение (в том числе доступная среда)</w:t>
                  </w:r>
                </w:p>
              </w:tc>
            </w:tr>
            <w:tr w:rsidR="00B724B5" w:rsidRPr="00CD5CE8" w14:paraId="7D6D1244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14E67E9E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6.1</w:t>
                  </w:r>
                </w:p>
              </w:tc>
              <w:tc>
                <w:tcPr>
                  <w:tcW w:w="6804" w:type="dxa"/>
                </w:tcPr>
                <w:p w14:paraId="69943449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 в расчете на одного обучающегося</w:t>
                  </w:r>
                </w:p>
              </w:tc>
              <w:tc>
                <w:tcPr>
                  <w:tcW w:w="1984" w:type="dxa"/>
                </w:tcPr>
                <w:p w14:paraId="75A6B9E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84 </w:t>
                  </w:r>
                  <w:r w:rsidRPr="00CD5CE8">
                    <w:rPr>
                      <w:sz w:val="23"/>
                      <w:szCs w:val="23"/>
                    </w:rPr>
                    <w:t>Ед.</w:t>
                  </w:r>
                </w:p>
                <w:p w14:paraId="18367D2E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14:paraId="08718585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C62C29F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6.2</w:t>
                  </w:r>
                </w:p>
              </w:tc>
              <w:tc>
                <w:tcPr>
                  <w:tcW w:w="6804" w:type="dxa"/>
                </w:tcPr>
                <w:p w14:paraId="53D13AC8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Оснащенность учебных кабинетов (в соответствии с ФГОС)</w:t>
                  </w:r>
                </w:p>
              </w:tc>
              <w:tc>
                <w:tcPr>
                  <w:tcW w:w="1984" w:type="dxa"/>
                </w:tcPr>
                <w:p w14:paraId="1CC8EF83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  <w:r w:rsidRPr="00CD5CE8">
                    <w:rPr>
                      <w:sz w:val="23"/>
                      <w:szCs w:val="23"/>
                    </w:rPr>
                    <w:t xml:space="preserve">Ед./% </w:t>
                  </w:r>
                </w:p>
                <w:p w14:paraId="63993ACC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14:paraId="54BCDBA6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61BF7E4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6.3</w:t>
                  </w:r>
                </w:p>
              </w:tc>
              <w:tc>
                <w:tcPr>
                  <w:tcW w:w="6804" w:type="dxa"/>
                </w:tcPr>
                <w:p w14:paraId="7A019E9F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читального зала библиотеки, в том числе:</w:t>
                  </w:r>
                </w:p>
                <w:p w14:paraId="2B2F2DD4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– с обеспечением возможности работы на стационарных компьютерах или использования переносных компьютеров;</w:t>
                  </w:r>
                </w:p>
                <w:p w14:paraId="4BFDDF6D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– с медиатекой; </w:t>
                  </w:r>
                </w:p>
                <w:p w14:paraId="65714864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оснащенного средствами сканирования и распознавания текстов; </w:t>
                  </w:r>
                </w:p>
                <w:p w14:paraId="45F2FE78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с выходом в интернет с компьютеров, расположенных в помещении библиотеки; </w:t>
                  </w:r>
                </w:p>
                <w:p w14:paraId="161908C7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с возможностью размножения печатных бумажных материалов </w:t>
                  </w:r>
                </w:p>
              </w:tc>
              <w:tc>
                <w:tcPr>
                  <w:tcW w:w="1984" w:type="dxa"/>
                </w:tcPr>
                <w:p w14:paraId="5972833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19200B41" w14:textId="77777777"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  <w:p w14:paraId="7D5C7A4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5FCBE270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  <w:p w14:paraId="2BBACB3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  <w:p w14:paraId="3812BF5E" w14:textId="77777777"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42445071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51CEC9FA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нет </w:t>
                  </w:r>
                </w:p>
                <w:p w14:paraId="05276E3D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01A9C849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6C433FB3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6.4</w:t>
                  </w:r>
                </w:p>
              </w:tc>
              <w:tc>
                <w:tcPr>
                  <w:tcW w:w="6804" w:type="dxa"/>
                </w:tcPr>
                <w:p w14:paraId="6AEFB268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      </w:r>
                </w:p>
              </w:tc>
              <w:tc>
                <w:tcPr>
                  <w:tcW w:w="1984" w:type="dxa"/>
                </w:tcPr>
                <w:p w14:paraId="089C2DB4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 xml:space="preserve">ел./% </w:t>
                  </w:r>
                </w:p>
                <w:p w14:paraId="6A9217D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14:paraId="78B9694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697553EF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6.5</w:t>
                  </w:r>
                </w:p>
              </w:tc>
              <w:tc>
                <w:tcPr>
                  <w:tcW w:w="6804" w:type="dxa"/>
                </w:tcPr>
                <w:p w14:paraId="5521F99A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Общая площадь помещений, в которых осуществляется образовательная деятельность, в расчете на одного обучающегося </w:t>
                  </w:r>
                </w:p>
              </w:tc>
              <w:tc>
                <w:tcPr>
                  <w:tcW w:w="1984" w:type="dxa"/>
                </w:tcPr>
                <w:p w14:paraId="13715EF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1,5 </w:t>
                  </w:r>
                  <w:r w:rsidRPr="00CD5CE8">
                    <w:rPr>
                      <w:sz w:val="23"/>
                      <w:szCs w:val="23"/>
                    </w:rPr>
                    <w:t xml:space="preserve">Кв. м </w:t>
                  </w:r>
                </w:p>
                <w:p w14:paraId="7F54F14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14:paraId="2055A02B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 w:val="restart"/>
                </w:tcPr>
                <w:p w14:paraId="7C08375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6.6</w:t>
                  </w:r>
                </w:p>
              </w:tc>
              <w:tc>
                <w:tcPr>
                  <w:tcW w:w="6804" w:type="dxa"/>
                </w:tcPr>
                <w:p w14:paraId="623FABCB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Условия для доступа в здание образовательной организации инвалидов и лиц с ограниченными возможностями здоровья: </w:t>
                  </w:r>
                </w:p>
              </w:tc>
              <w:tc>
                <w:tcPr>
                  <w:tcW w:w="1984" w:type="dxa"/>
                </w:tcPr>
                <w:p w14:paraId="3FAE649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14:paraId="5F82BAE4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0FEE44A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2CC6288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знаков доступности </w:t>
                  </w:r>
                </w:p>
                <w:p w14:paraId="35ECC729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57A13BDF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14:paraId="73291F1A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3548B7B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1BC96C3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поручней </w:t>
                  </w:r>
                </w:p>
                <w:p w14:paraId="7AF081EA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Отсутствие бордюров, препятствий </w:t>
                  </w:r>
                </w:p>
              </w:tc>
              <w:tc>
                <w:tcPr>
                  <w:tcW w:w="1984" w:type="dxa"/>
                </w:tcPr>
                <w:p w14:paraId="77B4EE5B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14:paraId="01FBBC17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0B9B2701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22"/>
                    <w:gridCol w:w="865"/>
                  </w:tblGrid>
                  <w:tr w:rsidR="00B724B5" w:rsidRPr="00CD5CE8" w14:paraId="36803C46" w14:textId="77777777" w:rsidTr="00B724B5">
                    <w:trPr>
                      <w:trHeight w:val="109"/>
                    </w:trPr>
                    <w:tc>
                      <w:tcPr>
                        <w:tcW w:w="3322" w:type="dxa"/>
                      </w:tcPr>
                      <w:p w14:paraId="5A33FCE5" w14:textId="77777777" w:rsidR="00B724B5" w:rsidRPr="00CD5CE8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color w:val="000000"/>
                            <w:sz w:val="23"/>
                            <w:szCs w:val="23"/>
                          </w:rPr>
                          <w:t xml:space="preserve">Наличие маркировки маршрута 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1779CB7D" w14:textId="77777777" w:rsidR="00B724B5" w:rsidRPr="00CD5CE8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color w:val="000000"/>
                            <w:sz w:val="23"/>
                            <w:szCs w:val="23"/>
                          </w:rPr>
                          <w:t xml:space="preserve">Да/нет </w:t>
                        </w:r>
                      </w:p>
                    </w:tc>
                  </w:tr>
                  <w:tr w:rsidR="00B724B5" w:rsidRPr="00CD5CE8" w14:paraId="2285961D" w14:textId="77777777" w:rsidTr="00B724B5">
                    <w:trPr>
                      <w:trHeight w:val="247"/>
                    </w:trPr>
                    <w:tc>
                      <w:tcPr>
                        <w:tcW w:w="4187" w:type="dxa"/>
                        <w:gridSpan w:val="2"/>
                      </w:tcPr>
                      <w:p w14:paraId="7095164E" w14:textId="77777777" w:rsidR="00B724B5" w:rsidRPr="00CD5CE8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79DCA009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1FF480BE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>Д</w:t>
                  </w:r>
                  <w:r>
                    <w:rPr>
                      <w:color w:val="000000"/>
                      <w:sz w:val="23"/>
                      <w:szCs w:val="23"/>
                    </w:rPr>
                    <w:t>а</w:t>
                  </w:r>
                </w:p>
              </w:tc>
            </w:tr>
            <w:tr w:rsidR="00B724B5" w:rsidRPr="00CD5CE8" w14:paraId="5BB5990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316B614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49"/>
                  </w:tblGrid>
                  <w:tr w:rsidR="00B724B5" w:rsidRPr="00CD5CE8" w14:paraId="5A5CDB47" w14:textId="77777777" w:rsidTr="00B724B5">
                    <w:trPr>
                      <w:trHeight w:val="247"/>
                    </w:trPr>
                    <w:tc>
                      <w:tcPr>
                        <w:tcW w:w="4249" w:type="dxa"/>
                      </w:tcPr>
                      <w:p w14:paraId="7F7F86A1" w14:textId="77777777" w:rsidR="00B724B5" w:rsidRPr="00CD5CE8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color w:val="000000"/>
                            <w:sz w:val="23"/>
                            <w:szCs w:val="23"/>
                          </w:rPr>
                          <w:t xml:space="preserve">Наличие специальных туалетных комнат </w:t>
                        </w:r>
                      </w:p>
                    </w:tc>
                  </w:tr>
                </w:tbl>
                <w:p w14:paraId="37551852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5692E05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14:paraId="5633FC29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 w:val="restart"/>
                </w:tcPr>
                <w:p w14:paraId="60BBEA6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6.7</w:t>
                  </w:r>
                </w:p>
              </w:tc>
              <w:tc>
                <w:tcPr>
                  <w:tcW w:w="6804" w:type="dxa"/>
                </w:tcPr>
                <w:p w14:paraId="241C0A85" w14:textId="77777777" w:rsidR="00B724B5" w:rsidRPr="00CD5CE8" w:rsidRDefault="00B724B5" w:rsidP="00B724B5">
                  <w:pPr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Условия питания для инвалидов и лиц с ограниченными возможностями здоровья: </w:t>
                  </w:r>
                </w:p>
              </w:tc>
              <w:tc>
                <w:tcPr>
                  <w:tcW w:w="1984" w:type="dxa"/>
                </w:tcPr>
                <w:p w14:paraId="62CC646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14:paraId="69941A42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235D94B3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581E6EC4" w14:textId="77777777" w:rsidR="00B724B5" w:rsidRPr="00CD5CE8" w:rsidRDefault="00B724B5" w:rsidP="00B724B5">
                  <w:pPr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Наличие места для приема пищи по школьному меню </w:t>
                  </w:r>
                </w:p>
                <w:p w14:paraId="228C49F2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7AFD7C3D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4092C796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71C0379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76222925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дополнительной опоры</w:t>
                  </w:r>
                </w:p>
              </w:tc>
              <w:tc>
                <w:tcPr>
                  <w:tcW w:w="1984" w:type="dxa"/>
                </w:tcPr>
                <w:p w14:paraId="179169C1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74C135BB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 w:val="restart"/>
                </w:tcPr>
                <w:p w14:paraId="59FFA15A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6.8</w:t>
                  </w:r>
                </w:p>
              </w:tc>
              <w:tc>
                <w:tcPr>
                  <w:tcW w:w="6804" w:type="dxa"/>
                </w:tcPr>
                <w:p w14:paraId="3EDDEE0F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Условия охраны здоровья для инвалидов и лиц с ограниченными возможностями здоровья:</w:t>
                  </w:r>
                </w:p>
              </w:tc>
              <w:tc>
                <w:tcPr>
                  <w:tcW w:w="1984" w:type="dxa"/>
                </w:tcPr>
                <w:p w14:paraId="630292A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14:paraId="2CC78B3C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33374D0E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B93F151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  <w:highlight w:val="yellow"/>
                    </w:rPr>
                  </w:pPr>
                  <w:r w:rsidRPr="00CD5CE8">
                    <w:rPr>
                      <w:sz w:val="23"/>
                      <w:szCs w:val="23"/>
                    </w:rPr>
                    <w:t>Охранительный режим</w:t>
                  </w:r>
                </w:p>
              </w:tc>
              <w:tc>
                <w:tcPr>
                  <w:tcW w:w="1984" w:type="dxa"/>
                </w:tcPr>
                <w:p w14:paraId="259DAB76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76313C1E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7E354D91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5DEDAC89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Бегущая строка</w:t>
                  </w:r>
                </w:p>
              </w:tc>
              <w:tc>
                <w:tcPr>
                  <w:tcW w:w="1984" w:type="dxa"/>
                </w:tcPr>
                <w:p w14:paraId="0200DD2A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22FB196C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59DC3D04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711DA56E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АРМ</w:t>
                  </w:r>
                </w:p>
              </w:tc>
              <w:tc>
                <w:tcPr>
                  <w:tcW w:w="1984" w:type="dxa"/>
                </w:tcPr>
                <w:p w14:paraId="19606B25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658ECE69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160B19CE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2E9B7F2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дополнительных кабинетов</w:t>
                  </w:r>
                </w:p>
              </w:tc>
              <w:tc>
                <w:tcPr>
                  <w:tcW w:w="1984" w:type="dxa"/>
                </w:tcPr>
                <w:p w14:paraId="1B429D07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75240158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32918D2E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14E1DAEE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места для отдыха</w:t>
                  </w:r>
                </w:p>
              </w:tc>
              <w:tc>
                <w:tcPr>
                  <w:tcW w:w="1984" w:type="dxa"/>
                </w:tcPr>
                <w:p w14:paraId="37989F4C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2DE6B25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01548BE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81"/>
                  </w:tblGrid>
                  <w:tr w:rsidR="00B724B5" w:rsidRPr="00CD5CE8" w14:paraId="2A9D9806" w14:textId="77777777" w:rsidTr="00B724B5">
                    <w:trPr>
                      <w:trHeight w:val="247"/>
                    </w:trPr>
                    <w:tc>
                      <w:tcPr>
                        <w:tcW w:w="5681" w:type="dxa"/>
                      </w:tcPr>
                      <w:p w14:paraId="2387C502" w14:textId="77777777" w:rsidR="00B724B5" w:rsidRPr="00CD5CE8" w:rsidRDefault="00B724B5" w:rsidP="00B724B5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sz w:val="23"/>
                            <w:szCs w:val="23"/>
                          </w:rPr>
                          <w:t xml:space="preserve">Наличие специального оборудования и дидактического </w:t>
                        </w:r>
                      </w:p>
                    </w:tc>
                  </w:tr>
                </w:tbl>
                <w:p w14:paraId="7ADDE94B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обеспечения</w:t>
                  </w:r>
                </w:p>
              </w:tc>
              <w:tc>
                <w:tcPr>
                  <w:tcW w:w="1984" w:type="dxa"/>
                </w:tcPr>
                <w:p w14:paraId="2E4BD2E7" w14:textId="77777777"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14:paraId="65803E11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 w:val="restart"/>
                </w:tcPr>
                <w:p w14:paraId="0653DBCB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6.9</w:t>
                  </w:r>
                </w:p>
              </w:tc>
              <w:tc>
                <w:tcPr>
                  <w:tcW w:w="6804" w:type="dxa"/>
                </w:tcPr>
                <w:p w14:paraId="5A23B2B7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Антитеррористическая защищенность, в том числе:</w:t>
                  </w:r>
                </w:p>
              </w:tc>
              <w:tc>
                <w:tcPr>
                  <w:tcW w:w="1984" w:type="dxa"/>
                </w:tcPr>
                <w:p w14:paraId="268C0A9F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724B5" w:rsidRPr="00CD5CE8" w14:paraId="3F576514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03D9F6E2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5BE0F45F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по периметру здания</w:t>
                  </w:r>
                </w:p>
              </w:tc>
              <w:tc>
                <w:tcPr>
                  <w:tcW w:w="1984" w:type="dxa"/>
                </w:tcPr>
                <w:p w14:paraId="600BCA29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14:paraId="1486B796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16CD9678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8124A24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в здании:</w:t>
                  </w:r>
                </w:p>
              </w:tc>
              <w:tc>
                <w:tcPr>
                  <w:tcW w:w="1984" w:type="dxa"/>
                </w:tcPr>
                <w:p w14:paraId="20B32B09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14:paraId="68054AEE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0F3DBBA1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4E53C390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особо опасных объектов внутри школы:</w:t>
                  </w:r>
                </w:p>
              </w:tc>
              <w:tc>
                <w:tcPr>
                  <w:tcW w:w="1984" w:type="dxa"/>
                </w:tcPr>
                <w:p w14:paraId="7E824E5D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724B5" w:rsidRPr="00CD5CE8" w14:paraId="5AAF13E1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2E18841F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7D91762B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Водомерный узел</w:t>
                  </w:r>
                </w:p>
              </w:tc>
              <w:tc>
                <w:tcPr>
                  <w:tcW w:w="1984" w:type="dxa"/>
                </w:tcPr>
                <w:p w14:paraId="506F58D0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14:paraId="5E02037C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099A834C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07ABA4F3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Теплоузел</w:t>
                  </w:r>
                </w:p>
              </w:tc>
              <w:tc>
                <w:tcPr>
                  <w:tcW w:w="1984" w:type="dxa"/>
                </w:tcPr>
                <w:p w14:paraId="5EE3A371" w14:textId="77777777" w:rsidR="00B724B5" w:rsidRPr="00D20A3D" w:rsidRDefault="00B724B5" w:rsidP="00B724B5">
                  <w:pPr>
                    <w:rPr>
                      <w:color w:val="FF0000"/>
                      <w:sz w:val="23"/>
                      <w:szCs w:val="23"/>
                    </w:rPr>
                  </w:pPr>
                  <w:r w:rsidRPr="009C7615">
                    <w:rPr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14:paraId="3A93558D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0E4C994C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2BA1A5A5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Электрощитовая</w:t>
                  </w:r>
                </w:p>
              </w:tc>
              <w:tc>
                <w:tcPr>
                  <w:tcW w:w="1984" w:type="dxa"/>
                </w:tcPr>
                <w:p w14:paraId="735C64C9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14:paraId="64307950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4145D6AB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2F492CCC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Столовая</w:t>
                  </w:r>
                </w:p>
              </w:tc>
              <w:tc>
                <w:tcPr>
                  <w:tcW w:w="1984" w:type="dxa"/>
                </w:tcPr>
                <w:p w14:paraId="25485D4F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14:paraId="3F2B8841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32AAD532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5EC19E8D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Входы в подвальные помещения</w:t>
                  </w:r>
                </w:p>
              </w:tc>
              <w:tc>
                <w:tcPr>
                  <w:tcW w:w="1984" w:type="dxa"/>
                </w:tcPr>
                <w:p w14:paraId="44EC7AB0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14:paraId="23EC7D8E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417090C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6.10</w:t>
                  </w: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64"/>
                    <w:gridCol w:w="236"/>
                  </w:tblGrid>
                  <w:tr w:rsidR="00B724B5" w:rsidRPr="009C7615" w14:paraId="04F6F2D3" w14:textId="77777777" w:rsidTr="00B724B5">
                    <w:trPr>
                      <w:trHeight w:val="109"/>
                    </w:trPr>
                    <w:tc>
                      <w:tcPr>
                        <w:tcW w:w="3664" w:type="dxa"/>
                      </w:tcPr>
                      <w:p w14:paraId="02C2C643" w14:textId="77777777" w:rsidR="00B724B5" w:rsidRPr="009C7615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  <w:r w:rsidRPr="009C7615">
                          <w:rPr>
                            <w:sz w:val="23"/>
                            <w:szCs w:val="23"/>
                          </w:rPr>
                          <w:t xml:space="preserve">Доля случаев травматизма в школе </w:t>
                        </w:r>
                      </w:p>
                    </w:tc>
                    <w:tc>
                      <w:tcPr>
                        <w:tcW w:w="222" w:type="dxa"/>
                      </w:tcPr>
                      <w:p w14:paraId="053CB4F6" w14:textId="77777777" w:rsidR="00B724B5" w:rsidRPr="009C7615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10CE4EA1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55AB33BB" w14:textId="77777777" w:rsidR="00B724B5" w:rsidRPr="003B0EFE" w:rsidRDefault="00B724B5" w:rsidP="00B724B5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0,65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14:paraId="11A92B19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9639" w:type="dxa"/>
                  <w:gridSpan w:val="4"/>
                </w:tcPr>
                <w:p w14:paraId="42996449" w14:textId="77777777" w:rsidR="00B724B5" w:rsidRPr="009C7615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C7615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Учебно-методическое и информационное обеспечение</w:t>
                  </w:r>
                </w:p>
              </w:tc>
            </w:tr>
            <w:tr w:rsidR="00B724B5" w:rsidRPr="00CD5CE8" w14:paraId="16EC208A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21E72B1C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7.1</w:t>
                  </w:r>
                </w:p>
              </w:tc>
              <w:tc>
                <w:tcPr>
                  <w:tcW w:w="6804" w:type="dxa"/>
                </w:tcPr>
                <w:p w14:paraId="3C6DA085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      </w:r>
                </w:p>
              </w:tc>
              <w:tc>
                <w:tcPr>
                  <w:tcW w:w="1984" w:type="dxa"/>
                </w:tcPr>
                <w:p w14:paraId="54B3F5DE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 xml:space="preserve">12673 </w:t>
                  </w:r>
                  <w:r w:rsidRPr="00CD5CE8">
                    <w:rPr>
                      <w:sz w:val="23"/>
                      <w:szCs w:val="23"/>
                    </w:rPr>
                    <w:t>Ед./%</w:t>
                  </w:r>
                </w:p>
              </w:tc>
            </w:tr>
            <w:tr w:rsidR="00B724B5" w:rsidRPr="00CD5CE8" w14:paraId="1AB3F5CA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BA90E4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7.2</w:t>
                  </w:r>
                </w:p>
              </w:tc>
              <w:tc>
                <w:tcPr>
                  <w:tcW w:w="6804" w:type="dxa"/>
                </w:tcPr>
                <w:p w14:paraId="1F95597D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      </w:r>
                </w:p>
              </w:tc>
              <w:tc>
                <w:tcPr>
                  <w:tcW w:w="1984" w:type="dxa"/>
                </w:tcPr>
                <w:p w14:paraId="3F96E3F5" w14:textId="77777777" w:rsidR="00B724B5" w:rsidRPr="00CD5CE8" w:rsidRDefault="00B724B5" w:rsidP="00B724B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  <w:r w:rsidRPr="00CD5CE8">
                    <w:rPr>
                      <w:sz w:val="23"/>
                      <w:szCs w:val="23"/>
                    </w:rPr>
                    <w:t>Ед.</w:t>
                  </w:r>
                </w:p>
              </w:tc>
            </w:tr>
            <w:tr w:rsidR="00B724B5" w:rsidRPr="00CD5CE8" w14:paraId="460BDE30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4E8FA50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7.3</w:t>
                  </w:r>
                </w:p>
              </w:tc>
              <w:tc>
                <w:tcPr>
                  <w:tcW w:w="6804" w:type="dxa"/>
                </w:tcPr>
                <w:p w14:paraId="78D77DD1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      </w:r>
                  <w:r>
                    <w:rPr>
                      <w:color w:val="auto"/>
                      <w:sz w:val="23"/>
                      <w:szCs w:val="23"/>
                    </w:rPr>
                    <w:t>обучающегося</w:t>
                  </w:r>
                </w:p>
              </w:tc>
              <w:tc>
                <w:tcPr>
                  <w:tcW w:w="1984" w:type="dxa"/>
                </w:tcPr>
                <w:p w14:paraId="7E02A1F3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1002</w:t>
                  </w:r>
                  <w:r w:rsidRPr="00CD5CE8">
                    <w:rPr>
                      <w:sz w:val="23"/>
                      <w:szCs w:val="23"/>
                    </w:rPr>
                    <w:t>Ед.</w:t>
                  </w:r>
                </w:p>
              </w:tc>
            </w:tr>
            <w:tr w:rsidR="00B724B5" w:rsidRPr="00CD5CE8" w14:paraId="7A1204D8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057BB7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7.4</w:t>
                  </w:r>
                </w:p>
              </w:tc>
              <w:tc>
                <w:tcPr>
                  <w:tcW w:w="6804" w:type="dxa"/>
                </w:tcPr>
                <w:p w14:paraId="50BFB0E0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Соответствие используемых учебников и учебных пособий федеральному перечню </w:t>
                  </w:r>
                </w:p>
                <w:p w14:paraId="64F169C0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1C72C591" w14:textId="77777777"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14:paraId="6FDC4D67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 w:val="restart"/>
                </w:tcPr>
                <w:p w14:paraId="2050C303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7.5</w:t>
                  </w:r>
                </w:p>
              </w:tc>
              <w:tc>
                <w:tcPr>
                  <w:tcW w:w="6804" w:type="dxa"/>
                </w:tcPr>
                <w:p w14:paraId="55561D56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Наличие читального зала библиотеки, в том числе: </w:t>
                  </w:r>
                </w:p>
                <w:p w14:paraId="63B03E83" w14:textId="77777777"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7B5B125C" w14:textId="77777777"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14:paraId="28E9E8FE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71925D8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171B00A7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 обеспечением возможности работы на стационарных компьютерах или использования переносных компьютеров </w:t>
                  </w:r>
                </w:p>
                <w:p w14:paraId="01F4BCD8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24FD6A76" w14:textId="77777777"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14:paraId="090E54D4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309C24A0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7135EB7C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 выходом в Интернет с компьютеров, расположенных в помещении библиотеки </w:t>
                  </w:r>
                </w:p>
                <w:p w14:paraId="3C97DA53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289F79BF" w14:textId="77777777"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14:paraId="35BBC150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05D9049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7191B17A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</w:t>
                  </w:r>
                </w:p>
                <w:p w14:paraId="7D527DFE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14:paraId="60B8700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 xml:space="preserve">ел./% </w:t>
                  </w:r>
                </w:p>
                <w:p w14:paraId="1EAEDF5D" w14:textId="77777777" w:rsidR="00B724B5" w:rsidRPr="00CD5CE8" w:rsidRDefault="00B724B5" w:rsidP="00B724B5">
                  <w:pPr>
                    <w:rPr>
                      <w:b/>
                    </w:rPr>
                  </w:pPr>
                </w:p>
              </w:tc>
            </w:tr>
            <w:tr w:rsidR="00B724B5" w:rsidRPr="00CD5CE8" w14:paraId="0921746D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EF3DB5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7.6</w:t>
                  </w:r>
                </w:p>
              </w:tc>
              <w:tc>
                <w:tcPr>
                  <w:tcW w:w="6804" w:type="dxa"/>
                </w:tcPr>
                <w:p w14:paraId="6C31E102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      </w:r>
                </w:p>
              </w:tc>
              <w:tc>
                <w:tcPr>
                  <w:tcW w:w="1984" w:type="dxa"/>
                </w:tcPr>
                <w:p w14:paraId="5091EC42" w14:textId="77777777"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t>Соответствует</w:t>
                  </w:r>
                </w:p>
              </w:tc>
            </w:tr>
            <w:tr w:rsidR="00B724B5" w:rsidRPr="00CD5CE8" w14:paraId="2C2DB6D8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9639" w:type="dxa"/>
                  <w:gridSpan w:val="4"/>
                </w:tcPr>
                <w:p w14:paraId="637C21E8" w14:textId="77777777"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Система условий для саморазвития и самореализации личности ребенка </w:t>
                  </w:r>
                </w:p>
              </w:tc>
            </w:tr>
            <w:tr w:rsidR="00B724B5" w:rsidRPr="00CD5CE8" w14:paraId="7AD39267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0CC561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8.1</w:t>
                  </w:r>
                </w:p>
              </w:tc>
              <w:tc>
                <w:tcPr>
                  <w:tcW w:w="6804" w:type="dxa"/>
                </w:tcPr>
                <w:p w14:paraId="6A0F46C2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Охват обучающихся программами дополнительного образования (ПФДО)</w:t>
                  </w:r>
                </w:p>
              </w:tc>
              <w:tc>
                <w:tcPr>
                  <w:tcW w:w="1984" w:type="dxa"/>
                </w:tcPr>
                <w:p w14:paraId="671A664D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180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4D5348EA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21A471F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8.2</w:t>
                  </w:r>
                </w:p>
              </w:tc>
              <w:tc>
                <w:tcPr>
                  <w:tcW w:w="6804" w:type="dxa"/>
                </w:tcPr>
                <w:p w14:paraId="3CB567B3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детей, принимающих участие в социальных проектах и волонтерском движении</w:t>
                  </w:r>
                </w:p>
              </w:tc>
              <w:tc>
                <w:tcPr>
                  <w:tcW w:w="1984" w:type="dxa"/>
                </w:tcPr>
                <w:p w14:paraId="16581CBD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42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374C127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F211313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8.3</w:t>
                  </w:r>
                </w:p>
              </w:tc>
              <w:tc>
                <w:tcPr>
                  <w:tcW w:w="6804" w:type="dxa"/>
                </w:tcPr>
                <w:p w14:paraId="02E5801F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 с ОВЗ, принимающих участие в социальных проектах и волонтерском движении</w:t>
                  </w:r>
                </w:p>
              </w:tc>
              <w:tc>
                <w:tcPr>
                  <w:tcW w:w="1984" w:type="dxa"/>
                </w:tcPr>
                <w:p w14:paraId="3970CBED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5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4FAAE54D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C6C9DF7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8.4</w:t>
                  </w:r>
                </w:p>
              </w:tc>
              <w:tc>
                <w:tcPr>
                  <w:tcW w:w="6804" w:type="dxa"/>
                </w:tcPr>
                <w:p w14:paraId="6DF504EA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Доля детей, принимающих  участие в конкурсах, соревнованиях различного уровня </w:t>
                  </w:r>
                </w:p>
              </w:tc>
              <w:tc>
                <w:tcPr>
                  <w:tcW w:w="1984" w:type="dxa"/>
                </w:tcPr>
                <w:p w14:paraId="6BCA6C55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260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47AF52A1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6A2B8E84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8.5</w:t>
                  </w:r>
                </w:p>
              </w:tc>
              <w:tc>
                <w:tcPr>
                  <w:tcW w:w="6804" w:type="dxa"/>
                </w:tcPr>
                <w:p w14:paraId="24074C1A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 с ОВЗ, принимающих  участие в конкурсах, соревнованиях различного уровня</w:t>
                  </w:r>
                </w:p>
              </w:tc>
              <w:tc>
                <w:tcPr>
                  <w:tcW w:w="1984" w:type="dxa"/>
                </w:tcPr>
                <w:p w14:paraId="46FF355F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5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194AD4EE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2C01D184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8.6</w:t>
                  </w:r>
                </w:p>
              </w:tc>
              <w:tc>
                <w:tcPr>
                  <w:tcW w:w="6804" w:type="dxa"/>
                </w:tcPr>
                <w:p w14:paraId="5CCF856D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Проведение мероприятий по сдаче норм ГТО</w:t>
                  </w:r>
                </w:p>
              </w:tc>
              <w:tc>
                <w:tcPr>
                  <w:tcW w:w="1984" w:type="dxa"/>
                </w:tcPr>
                <w:p w14:paraId="203E8396" w14:textId="77777777" w:rsidR="00B724B5" w:rsidRPr="00CD5CE8" w:rsidRDefault="00B724B5" w:rsidP="00B724B5">
                  <w:r w:rsidRPr="00CD5CE8">
                    <w:t>Да</w:t>
                  </w:r>
                </w:p>
              </w:tc>
            </w:tr>
            <w:tr w:rsidR="00B724B5" w:rsidRPr="00CD5CE8" w14:paraId="3A7216D7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66D7743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8.7</w:t>
                  </w:r>
                </w:p>
              </w:tc>
              <w:tc>
                <w:tcPr>
                  <w:tcW w:w="6804" w:type="dxa"/>
                </w:tcPr>
                <w:p w14:paraId="7292664D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обучающихся, получивших золотой значок ГТО из числа выпускников 11 класса</w:t>
                  </w:r>
                </w:p>
              </w:tc>
              <w:tc>
                <w:tcPr>
                  <w:tcW w:w="1984" w:type="dxa"/>
                </w:tcPr>
                <w:p w14:paraId="756B8FA1" w14:textId="77777777" w:rsidR="00B724B5" w:rsidRPr="00CD5CE8" w:rsidRDefault="00B724B5" w:rsidP="00B724B5">
                  <w:pPr>
                    <w:jc w:val="both"/>
                  </w:pPr>
                  <w:r>
                    <w:rPr>
                      <w:sz w:val="23"/>
                      <w:szCs w:val="23"/>
                    </w:rPr>
                    <w:t>4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3DB23EE7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45E2F99E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8.8</w:t>
                  </w:r>
                </w:p>
              </w:tc>
              <w:tc>
                <w:tcPr>
                  <w:tcW w:w="6804" w:type="dxa"/>
                </w:tcPr>
                <w:p w14:paraId="2F8EEF20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обучающихся, получивших серебряный значок ГТО из числа выпускников 11 класса</w:t>
                  </w:r>
                </w:p>
              </w:tc>
              <w:tc>
                <w:tcPr>
                  <w:tcW w:w="1984" w:type="dxa"/>
                </w:tcPr>
                <w:p w14:paraId="19787877" w14:textId="77777777" w:rsidR="00B724B5" w:rsidRPr="00CD5CE8" w:rsidRDefault="00B724B5" w:rsidP="00B724B5">
                  <w:pPr>
                    <w:jc w:val="both"/>
                  </w:pPr>
                  <w:r>
                    <w:rPr>
                      <w:sz w:val="23"/>
                      <w:szCs w:val="23"/>
                    </w:rPr>
                    <w:t>6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023CDF2D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A23FD4E" w14:textId="77777777" w:rsidR="00B724B5" w:rsidRPr="009E037F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E037F">
                    <w:rPr>
                      <w:sz w:val="23"/>
                      <w:szCs w:val="23"/>
                    </w:rPr>
                    <w:lastRenderedPageBreak/>
                    <w:t>8.9</w:t>
                  </w:r>
                </w:p>
              </w:tc>
              <w:tc>
                <w:tcPr>
                  <w:tcW w:w="6804" w:type="dxa"/>
                </w:tcPr>
                <w:p w14:paraId="51B98DEC" w14:textId="77777777" w:rsidR="00B724B5" w:rsidRPr="009E037F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9E037F">
                    <w:rPr>
                      <w:sz w:val="23"/>
                      <w:szCs w:val="23"/>
                    </w:rPr>
                    <w:t>Количество обучающихся, принявших участие в сдаче норм ГТО</w:t>
                  </w:r>
                </w:p>
              </w:tc>
              <w:tc>
                <w:tcPr>
                  <w:tcW w:w="1984" w:type="dxa"/>
                </w:tcPr>
                <w:p w14:paraId="568688D9" w14:textId="77777777" w:rsidR="00B724B5" w:rsidRPr="009E037F" w:rsidRDefault="00B724B5" w:rsidP="00B724B5">
                  <w:r>
                    <w:rPr>
                      <w:sz w:val="23"/>
                      <w:szCs w:val="23"/>
                    </w:rPr>
                    <w:t>18 ч</w:t>
                  </w:r>
                  <w:r w:rsidRPr="009E037F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2E4A26F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744A7BDD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</w:t>
                  </w: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6804" w:type="dxa"/>
                </w:tcPr>
                <w:p w14:paraId="687EC82B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обучающихся, принявших участие в международных интеллектуальных играх (КЕНГУРУ, РУССКИЙ МЕДВЕЖОНОК и др.)</w:t>
                  </w:r>
                </w:p>
              </w:tc>
              <w:tc>
                <w:tcPr>
                  <w:tcW w:w="1984" w:type="dxa"/>
                </w:tcPr>
                <w:p w14:paraId="62D20657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24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14:paraId="3D62DDAC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6DC50EF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3BDC2001" w14:textId="77777777"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ind w:left="430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Качество информационно-образовательной среды</w:t>
                  </w:r>
                </w:p>
              </w:tc>
              <w:tc>
                <w:tcPr>
                  <w:tcW w:w="1984" w:type="dxa"/>
                </w:tcPr>
                <w:p w14:paraId="06C48D06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14:paraId="381F8D19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14DED5B2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9.1</w:t>
                  </w:r>
                </w:p>
              </w:tc>
              <w:tc>
                <w:tcPr>
                  <w:tcW w:w="6804" w:type="dxa"/>
                </w:tcPr>
                <w:p w14:paraId="43B8C8B5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Pr="00CD5CE8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используемых в образовательной деятельности</w:t>
                  </w:r>
                </w:p>
              </w:tc>
              <w:tc>
                <w:tcPr>
                  <w:tcW w:w="1984" w:type="dxa"/>
                </w:tcPr>
                <w:p w14:paraId="22F8A6B1" w14:textId="1CE9C0F2" w:rsidR="00B724B5" w:rsidRPr="00CD5CE8" w:rsidRDefault="00B724B5" w:rsidP="00B724B5">
                  <w:r>
                    <w:t>8</w:t>
                  </w:r>
                  <w:r w:rsidR="003C18A0">
                    <w:t>3</w:t>
                  </w:r>
                  <w:r>
                    <w:t xml:space="preserve"> </w:t>
                  </w:r>
                  <w:r w:rsidRPr="00CD5CE8">
                    <w:t>Шт.</w:t>
                  </w:r>
                </w:p>
              </w:tc>
            </w:tr>
            <w:tr w:rsidR="00B724B5" w:rsidRPr="00CD5CE8" w14:paraId="7CAEF46F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2D74C5C9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9.2</w:t>
                  </w:r>
                </w:p>
              </w:tc>
              <w:tc>
                <w:tcPr>
                  <w:tcW w:w="6804" w:type="dxa"/>
                </w:tcPr>
                <w:p w14:paraId="73D4715B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</w:t>
                  </w:r>
                  <w:r>
                    <w:rPr>
                      <w:sz w:val="23"/>
                      <w:szCs w:val="23"/>
                    </w:rPr>
                    <w:t>, используемых для</w:t>
                  </w:r>
                  <w:r w:rsidRPr="00CD5CE8">
                    <w:rPr>
                      <w:sz w:val="23"/>
                      <w:szCs w:val="23"/>
                    </w:rPr>
                    <w:t xml:space="preserve"> управленческих целей</w:t>
                  </w:r>
                </w:p>
              </w:tc>
              <w:tc>
                <w:tcPr>
                  <w:tcW w:w="1984" w:type="dxa"/>
                </w:tcPr>
                <w:p w14:paraId="380D98E2" w14:textId="492D2E1A" w:rsidR="00B724B5" w:rsidRPr="00CD5CE8" w:rsidRDefault="003C18A0" w:rsidP="00B724B5">
                  <w:pPr>
                    <w:rPr>
                      <w:b/>
                    </w:rPr>
                  </w:pPr>
                  <w:r>
                    <w:t>6</w:t>
                  </w:r>
                  <w:r w:rsidR="00B724B5">
                    <w:t xml:space="preserve"> </w:t>
                  </w:r>
                  <w:r w:rsidR="00B724B5" w:rsidRPr="00CD5CE8">
                    <w:t>Шт.</w:t>
                  </w:r>
                </w:p>
              </w:tc>
            </w:tr>
            <w:tr w:rsidR="00B724B5" w:rsidRPr="00CD5CE8" w14:paraId="468F7786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EE43A7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9.3</w:t>
                  </w:r>
                </w:p>
              </w:tc>
              <w:tc>
                <w:tcPr>
                  <w:tcW w:w="6804" w:type="dxa"/>
                </w:tcPr>
                <w:p w14:paraId="74A3AFAF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компьютеров в учебных кабинетах по отношению ко всему количеству учебных кабинетов</w:t>
                  </w:r>
                </w:p>
              </w:tc>
              <w:tc>
                <w:tcPr>
                  <w:tcW w:w="1984" w:type="dxa"/>
                </w:tcPr>
                <w:p w14:paraId="4697BF37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84</w:t>
                  </w:r>
                  <w:r w:rsidRPr="00CD5CE8">
                    <w:rPr>
                      <w:sz w:val="23"/>
                      <w:szCs w:val="23"/>
                    </w:rPr>
                    <w:t>%</w:t>
                  </w:r>
                </w:p>
              </w:tc>
            </w:tr>
            <w:tr w:rsidR="00B724B5" w:rsidRPr="00CD5CE8" w14:paraId="457D0DE8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08E921A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</w:t>
                  </w: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6804" w:type="dxa"/>
                </w:tcPr>
                <w:p w14:paraId="72BCD291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интерактивных досок</w:t>
                  </w:r>
                </w:p>
              </w:tc>
              <w:tc>
                <w:tcPr>
                  <w:tcW w:w="1984" w:type="dxa"/>
                </w:tcPr>
                <w:p w14:paraId="50E6E8C7" w14:textId="77777777" w:rsidR="00B724B5" w:rsidRPr="00CD5CE8" w:rsidRDefault="00B724B5" w:rsidP="00B724B5">
                  <w:r>
                    <w:t xml:space="preserve">4 </w:t>
                  </w:r>
                  <w:r w:rsidRPr="00CD5CE8">
                    <w:t>Шт.</w:t>
                  </w:r>
                </w:p>
              </w:tc>
            </w:tr>
            <w:tr w:rsidR="00B724B5" w:rsidRPr="00CD5CE8" w14:paraId="4EF2B364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698B618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</w:t>
                  </w: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6804" w:type="dxa"/>
                </w:tcPr>
                <w:p w14:paraId="23299FF6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мультимедийных проекторов</w:t>
                  </w:r>
                </w:p>
              </w:tc>
              <w:tc>
                <w:tcPr>
                  <w:tcW w:w="1984" w:type="dxa"/>
                </w:tcPr>
                <w:p w14:paraId="0EEA5605" w14:textId="77777777" w:rsidR="00B724B5" w:rsidRPr="00CD5CE8" w:rsidRDefault="00B724B5" w:rsidP="00B724B5">
                  <w:r>
                    <w:t xml:space="preserve">1 </w:t>
                  </w:r>
                  <w:r w:rsidRPr="00CD5CE8">
                    <w:t>Шт.</w:t>
                  </w:r>
                </w:p>
              </w:tc>
            </w:tr>
            <w:tr w:rsidR="00B724B5" w:rsidRPr="00CD5CE8" w14:paraId="4A43C843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4FD8D84C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</w:t>
                  </w: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6804" w:type="dxa"/>
                </w:tcPr>
                <w:p w14:paraId="4CEEB4B3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компьютерных классов</w:t>
                  </w:r>
                </w:p>
              </w:tc>
              <w:tc>
                <w:tcPr>
                  <w:tcW w:w="1984" w:type="dxa"/>
                </w:tcPr>
                <w:p w14:paraId="7C970FBD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t xml:space="preserve">1 </w:t>
                  </w:r>
                  <w:r w:rsidRPr="00CD5CE8">
                    <w:t>Шт.</w:t>
                  </w:r>
                </w:p>
              </w:tc>
            </w:tr>
            <w:tr w:rsidR="00B724B5" w:rsidRPr="00CD5CE8" w14:paraId="3FCBFF22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25667CE5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67D22CC3" w14:textId="77777777"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Санитарно-гигиеническое благополучие образовательной среды</w:t>
                  </w:r>
                </w:p>
              </w:tc>
              <w:tc>
                <w:tcPr>
                  <w:tcW w:w="1984" w:type="dxa"/>
                </w:tcPr>
                <w:p w14:paraId="050C314D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14:paraId="351E12DE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1007A2F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10.1.</w:t>
                  </w:r>
                </w:p>
              </w:tc>
              <w:tc>
                <w:tcPr>
                  <w:tcW w:w="6804" w:type="dxa"/>
                </w:tcPr>
                <w:p w14:paraId="100432AE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санитарно-эпидемиологического заключения</w:t>
                  </w:r>
                </w:p>
              </w:tc>
              <w:tc>
                <w:tcPr>
                  <w:tcW w:w="1984" w:type="dxa"/>
                </w:tcPr>
                <w:p w14:paraId="0C18F93B" w14:textId="77777777"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t>Да</w:t>
                  </w:r>
                </w:p>
              </w:tc>
            </w:tr>
            <w:tr w:rsidR="00B724B5" w:rsidRPr="00CD5CE8" w14:paraId="665DD346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5DC69E98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10.2</w:t>
                  </w:r>
                </w:p>
              </w:tc>
              <w:tc>
                <w:tcPr>
                  <w:tcW w:w="6804" w:type="dxa"/>
                </w:tcPr>
                <w:p w14:paraId="27BF2628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невыполненных предписаний РОСПОТРЕБНАДЗОРА</w:t>
                  </w:r>
                </w:p>
              </w:tc>
              <w:tc>
                <w:tcPr>
                  <w:tcW w:w="1984" w:type="dxa"/>
                </w:tcPr>
                <w:p w14:paraId="6B278673" w14:textId="55D95123" w:rsidR="00B724B5" w:rsidRPr="00CD5CE8" w:rsidRDefault="003C18A0" w:rsidP="00B724B5">
                  <w:r>
                    <w:t>нет</w:t>
                  </w:r>
                </w:p>
              </w:tc>
            </w:tr>
            <w:tr w:rsidR="00B724B5" w:rsidRPr="00CD5CE8" w14:paraId="68A568E2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387F1B0B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10.3</w:t>
                  </w:r>
                </w:p>
              </w:tc>
              <w:tc>
                <w:tcPr>
                  <w:tcW w:w="6804" w:type="dxa"/>
                </w:tcPr>
                <w:p w14:paraId="7F3D3D13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Средняя наполняемость классов в соответствии с санитарно-гигиеническими требованиями</w:t>
                  </w:r>
                </w:p>
              </w:tc>
              <w:tc>
                <w:tcPr>
                  <w:tcW w:w="1984" w:type="dxa"/>
                </w:tcPr>
                <w:p w14:paraId="6B5CF810" w14:textId="0D0A949E" w:rsidR="00B724B5" w:rsidRPr="00CD5CE8" w:rsidRDefault="00B724B5" w:rsidP="00B724B5">
                  <w:r>
                    <w:t xml:space="preserve">24 </w:t>
                  </w:r>
                  <w:r w:rsidR="003C18A0">
                    <w:t>ч</w:t>
                  </w:r>
                  <w:r w:rsidRPr="00CD5CE8">
                    <w:t>ел.</w:t>
                  </w:r>
                </w:p>
              </w:tc>
            </w:tr>
            <w:tr w:rsidR="00B724B5" w:rsidRPr="00CD5CE8" w14:paraId="7DC2DE1B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2CB595AC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10.4</w:t>
                  </w:r>
                </w:p>
              </w:tc>
              <w:tc>
                <w:tcPr>
                  <w:tcW w:w="6804" w:type="dxa"/>
                </w:tcPr>
                <w:p w14:paraId="4D3BACB8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Оборудование туалетов в соответствии с гигиеническими требованиями</w:t>
                  </w:r>
                </w:p>
              </w:tc>
              <w:tc>
                <w:tcPr>
                  <w:tcW w:w="1984" w:type="dxa"/>
                </w:tcPr>
                <w:p w14:paraId="055DE265" w14:textId="77777777" w:rsidR="00B724B5" w:rsidRPr="00CD5CE8" w:rsidRDefault="00B724B5" w:rsidP="00B724B5">
                  <w:r w:rsidRPr="00CD5CE8">
                    <w:t>Да</w:t>
                  </w:r>
                </w:p>
              </w:tc>
            </w:tr>
            <w:tr w:rsidR="00B724B5" w:rsidRPr="00CD5CE8" w14:paraId="0ED758C5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</w:tcPr>
                <w:p w14:paraId="37CFB276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35FE2E10" w14:textId="77777777"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Финансовое обеспечение</w:t>
                  </w:r>
                </w:p>
              </w:tc>
              <w:tc>
                <w:tcPr>
                  <w:tcW w:w="1984" w:type="dxa"/>
                </w:tcPr>
                <w:p w14:paraId="7339E371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14:paraId="432D924A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 w:val="restart"/>
                </w:tcPr>
                <w:p w14:paraId="767534A3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11.1</w:t>
                  </w:r>
                </w:p>
              </w:tc>
              <w:tc>
                <w:tcPr>
                  <w:tcW w:w="6804" w:type="dxa"/>
                </w:tcPr>
                <w:p w14:paraId="09713E77" w14:textId="77777777"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Исполнение муниципального задания, в том числе:</w:t>
                  </w:r>
                </w:p>
              </w:tc>
              <w:tc>
                <w:tcPr>
                  <w:tcW w:w="1984" w:type="dxa"/>
                </w:tcPr>
                <w:p w14:paraId="58760869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14:paraId="09DD63DD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4651FB2C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521D9C1A" w14:textId="77777777" w:rsidR="00B724B5" w:rsidRPr="00CD5CE8" w:rsidRDefault="00B724B5" w:rsidP="00B724B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НОО</w:t>
                  </w:r>
                </w:p>
                <w:p w14:paraId="54FA7879" w14:textId="77777777" w:rsidR="00B724B5" w:rsidRPr="00CD5CE8" w:rsidRDefault="00B724B5" w:rsidP="00B724B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ООО</w:t>
                  </w:r>
                </w:p>
                <w:p w14:paraId="27EC8A6F" w14:textId="77777777" w:rsidR="00B724B5" w:rsidRPr="00CD5CE8" w:rsidRDefault="00B724B5" w:rsidP="00B724B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СОО</w:t>
                  </w:r>
                </w:p>
                <w:p w14:paraId="38877AF3" w14:textId="77777777" w:rsidR="00B724B5" w:rsidRPr="00CD5CE8" w:rsidRDefault="00B724B5" w:rsidP="00B724B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ДОП</w:t>
                  </w:r>
                </w:p>
              </w:tc>
              <w:tc>
                <w:tcPr>
                  <w:tcW w:w="1984" w:type="dxa"/>
                </w:tcPr>
                <w:p w14:paraId="40847FB7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100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>%</w:t>
                  </w:r>
                </w:p>
                <w:p w14:paraId="3624553D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100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>%</w:t>
                  </w:r>
                </w:p>
                <w:p w14:paraId="2AE6E31F" w14:textId="77777777"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100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>%</w:t>
                  </w:r>
                </w:p>
                <w:p w14:paraId="76A3ED8E" w14:textId="77777777"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100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>%</w:t>
                  </w:r>
                </w:p>
              </w:tc>
            </w:tr>
            <w:tr w:rsidR="00B724B5" w:rsidRPr="00CD5CE8" w14:paraId="3E0417BE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 w:val="restart"/>
                </w:tcPr>
                <w:p w14:paraId="0D4CD1C1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11.2</w:t>
                  </w:r>
                </w:p>
              </w:tc>
              <w:tc>
                <w:tcPr>
                  <w:tcW w:w="6804" w:type="dxa"/>
                </w:tcPr>
                <w:p w14:paraId="5717A2FE" w14:textId="77777777" w:rsidR="00B724B5" w:rsidRPr="00CD5CE8" w:rsidRDefault="00B724B5" w:rsidP="00B724B5">
                  <w:pPr>
                    <w:pStyle w:val="Default"/>
                    <w:jc w:val="both"/>
                    <w:rPr>
                      <w:b/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Доходы</w:t>
                  </w:r>
                  <w:r w:rsidRPr="00CD5CE8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F70E8D">
                    <w:rPr>
                      <w:sz w:val="23"/>
                      <w:szCs w:val="23"/>
                    </w:rPr>
                    <w:t>от</w:t>
                  </w:r>
                  <w:r w:rsidRPr="00CD5CE8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приносяшей доход деятельности, в том числе:</w:t>
                  </w:r>
                </w:p>
              </w:tc>
              <w:tc>
                <w:tcPr>
                  <w:tcW w:w="1984" w:type="dxa"/>
                </w:tcPr>
                <w:p w14:paraId="40D4C7DC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B724B5" w:rsidRPr="00CD5CE8" w14:paraId="6F09E13F" w14:textId="77777777" w:rsidTr="00B724B5">
              <w:tblPrEx>
                <w:tblLook w:val="04A0" w:firstRow="1" w:lastRow="0" w:firstColumn="1" w:lastColumn="0" w:noHBand="0" w:noVBand="1"/>
              </w:tblPrEx>
              <w:tc>
                <w:tcPr>
                  <w:tcW w:w="851" w:type="dxa"/>
                  <w:gridSpan w:val="2"/>
                  <w:vMerge/>
                </w:tcPr>
                <w:p w14:paraId="3E0F9F2D" w14:textId="77777777"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14:paraId="785A624D" w14:textId="77777777" w:rsidR="00B724B5" w:rsidRPr="00CD5CE8" w:rsidRDefault="00B724B5" w:rsidP="00B724B5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Платные услуги</w:t>
                  </w:r>
                </w:p>
              </w:tc>
              <w:tc>
                <w:tcPr>
                  <w:tcW w:w="1984" w:type="dxa"/>
                </w:tcPr>
                <w:p w14:paraId="3E7A25D3" w14:textId="77777777"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</w:tbl>
          <w:p w14:paraId="691326AB" w14:textId="77777777" w:rsidR="00B724B5" w:rsidRDefault="00B724B5" w:rsidP="00B724B5">
            <w:pPr>
              <w:rPr>
                <w:bCs/>
              </w:rPr>
            </w:pPr>
          </w:p>
          <w:p w14:paraId="1EBF66D5" w14:textId="77777777" w:rsidR="00B724B5" w:rsidRDefault="00B724B5" w:rsidP="00B724B5">
            <w:pPr>
              <w:rPr>
                <w:bCs/>
              </w:rPr>
            </w:pPr>
          </w:p>
          <w:p w14:paraId="2FD8C4C2" w14:textId="77777777" w:rsidR="00B724B5" w:rsidRDefault="00B724B5" w:rsidP="00B724B5">
            <w:pPr>
              <w:rPr>
                <w:bCs/>
              </w:rPr>
            </w:pPr>
          </w:p>
          <w:p w14:paraId="2A0115FA" w14:textId="77777777"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06B4E6F3" w14:textId="77777777" w:rsidR="00277D5B" w:rsidRDefault="00277D5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650CA48F" w14:textId="77777777" w:rsidR="00B724B5" w:rsidRPr="00F70E8D" w:rsidRDefault="00B724B5" w:rsidP="00B724B5">
            <w:pPr>
              <w:ind w:right="-143" w:firstLine="708"/>
              <w:jc w:val="both"/>
            </w:pPr>
            <w:r w:rsidRPr="00F70E8D">
              <w:t>Оценка достижения предметных результатов освоения ООП в соответствии с ФГОС</w:t>
            </w:r>
          </w:p>
          <w:p w14:paraId="3111E934" w14:textId="77777777" w:rsidR="00B724B5" w:rsidRPr="00F70E8D" w:rsidRDefault="00B724B5" w:rsidP="00B724B5">
            <w:pPr>
              <w:jc w:val="both"/>
            </w:pPr>
            <w:r w:rsidRPr="00F70E8D">
              <w:t>проводится в следующих формах:</w:t>
            </w:r>
          </w:p>
          <w:p w14:paraId="172C2EE8" w14:textId="77777777" w:rsidR="00B724B5" w:rsidRPr="00F70E8D" w:rsidRDefault="00B724B5" w:rsidP="00B724B5">
            <w:pPr>
              <w:jc w:val="both"/>
            </w:pPr>
            <w:r w:rsidRPr="00F70E8D">
              <w:tab/>
              <w:t xml:space="preserve">- промежуточная аттестация в соответствии с </w:t>
            </w:r>
            <w:r w:rsidRPr="000C0917">
              <w:t>Положение</w:t>
            </w:r>
            <w:r>
              <w:t>м</w:t>
            </w:r>
            <w:r w:rsidRPr="000C0917">
              <w:t xml:space="preserve"> о формах</w:t>
            </w:r>
            <w:r>
              <w:t>,</w:t>
            </w:r>
            <w:r w:rsidRPr="000C0917">
              <w:t xml:space="preserve"> периодичности</w:t>
            </w:r>
            <w:r>
              <w:t>,</w:t>
            </w:r>
            <w:r w:rsidRPr="000C0917">
              <w:t xml:space="preserve"> порядке текущего контроля, </w:t>
            </w:r>
            <w:r>
              <w:t xml:space="preserve">успеваемости, промежуточной аттестации в </w:t>
            </w:r>
            <w:r w:rsidRPr="000C0917">
              <w:t>порядке перевода</w:t>
            </w:r>
            <w:r>
              <w:t xml:space="preserve"> учащихся в Школе, утвержденного приказом директора МБОУ Карабудахкентской СОШ №2;</w:t>
            </w:r>
          </w:p>
          <w:p w14:paraId="15104AE8" w14:textId="77777777" w:rsidR="00B724B5" w:rsidRPr="00F70E8D" w:rsidRDefault="00B724B5" w:rsidP="00B724B5">
            <w:pPr>
              <w:jc w:val="both"/>
            </w:pPr>
            <w:r>
              <w:t xml:space="preserve">  </w:t>
            </w:r>
            <w:r w:rsidRPr="00F70E8D">
              <w:t>- анализ результатов внешних независимых диагностик, всероссийских проверочных работ;</w:t>
            </w:r>
          </w:p>
          <w:p w14:paraId="2D166AD8" w14:textId="77777777" w:rsidR="00B724B5" w:rsidRPr="00F70E8D" w:rsidRDefault="00B724B5" w:rsidP="00B724B5">
            <w:pPr>
              <w:jc w:val="both"/>
            </w:pPr>
            <w:r w:rsidRPr="00F70E8D">
              <w:t>- итоговая оценка по предметам, не выносимым на ГИА;</w:t>
            </w:r>
          </w:p>
          <w:p w14:paraId="500D9BA9" w14:textId="77777777" w:rsidR="00B724B5" w:rsidRPr="00F70E8D" w:rsidRDefault="00B724B5" w:rsidP="00B724B5">
            <w:pPr>
              <w:jc w:val="both"/>
            </w:pPr>
            <w:r w:rsidRPr="00F70E8D">
              <w:t>- анализ результатов ГИА.</w:t>
            </w:r>
          </w:p>
          <w:p w14:paraId="35198F44" w14:textId="77777777" w:rsidR="00B724B5" w:rsidRPr="00F70E8D" w:rsidRDefault="00B724B5" w:rsidP="00B724B5">
            <w:pPr>
              <w:jc w:val="both"/>
            </w:pPr>
            <w:r w:rsidRPr="00F70E8D">
              <w:tab/>
              <w:t xml:space="preserve">Сводная информация по итогам оценки предметных результатов проводится по следующим показателям: </w:t>
            </w:r>
          </w:p>
          <w:p w14:paraId="3099FA9F" w14:textId="77777777" w:rsidR="00B724B5" w:rsidRPr="00CD5CE8" w:rsidRDefault="00B724B5" w:rsidP="00B724B5">
            <w:pPr>
              <w:jc w:val="both"/>
              <w:rPr>
                <w:sz w:val="16"/>
              </w:rPr>
            </w:pPr>
          </w:p>
          <w:p w14:paraId="1E307437" w14:textId="77777777" w:rsidR="00B724B5" w:rsidRDefault="00B724B5" w:rsidP="00B724B5">
            <w:pPr>
              <w:spacing w:after="120"/>
              <w:jc w:val="center"/>
              <w:rPr>
                <w:rFonts w:eastAsia="Calibri"/>
                <w:b/>
              </w:rPr>
            </w:pPr>
            <w:r w:rsidRPr="00CD5CE8">
              <w:rPr>
                <w:rFonts w:eastAsia="Calibri"/>
                <w:b/>
              </w:rPr>
              <w:t>Показатели оценки предметных образовательных результатов</w:t>
            </w:r>
          </w:p>
          <w:p w14:paraId="43E71C46" w14:textId="77777777" w:rsidR="00B724B5" w:rsidRPr="00855357" w:rsidRDefault="00B724B5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14348F69" w14:textId="77777777" w:rsidR="00B61447" w:rsidRPr="00855357" w:rsidRDefault="00B6144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3768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215"/>
              <w:gridCol w:w="1658"/>
            </w:tblGrid>
            <w:tr w:rsidR="00F733EC" w:rsidRPr="00855357" w14:paraId="30FC7EBA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E6ACA" w14:textId="77777777" w:rsidR="00F733EC" w:rsidRPr="00855357" w:rsidRDefault="00F733EC" w:rsidP="00417D8D">
                  <w:pPr>
                    <w:rPr>
                      <w:rFonts w:eastAsia="Calibri"/>
                      <w:b/>
                    </w:rPr>
                  </w:pPr>
                  <w:r w:rsidRPr="00855357">
                    <w:rPr>
                      <w:rFonts w:eastAsia="Calibri"/>
                      <w:b/>
                    </w:rPr>
                    <w:t>№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39157" w14:textId="77777777" w:rsidR="00F733EC" w:rsidRPr="00855357" w:rsidRDefault="00F733EC" w:rsidP="00417D8D">
                  <w:pPr>
                    <w:rPr>
                      <w:rFonts w:eastAsia="Calibri"/>
                      <w:b/>
                    </w:rPr>
                  </w:pPr>
                  <w:r w:rsidRPr="00855357">
                    <w:rPr>
                      <w:rFonts w:eastAsia="Calibri"/>
                      <w:b/>
                    </w:rPr>
                    <w:t>Показатели оценки предметных образовательных результатов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B74CC" w14:textId="77777777" w:rsidR="00F733EC" w:rsidRPr="00855357" w:rsidRDefault="00F733EC" w:rsidP="00417D8D">
                  <w:pPr>
                    <w:rPr>
                      <w:rFonts w:eastAsia="Calibri"/>
                      <w:b/>
                    </w:rPr>
                  </w:pPr>
                  <w:r w:rsidRPr="00855357">
                    <w:rPr>
                      <w:rFonts w:eastAsia="Calibri"/>
                      <w:b/>
                    </w:rPr>
                    <w:t>Единица</w:t>
                  </w:r>
                </w:p>
                <w:p w14:paraId="74EC86CE" w14:textId="77777777" w:rsidR="00F733EC" w:rsidRPr="00855357" w:rsidRDefault="00F733EC" w:rsidP="00417D8D">
                  <w:pPr>
                    <w:rPr>
                      <w:rFonts w:eastAsia="Calibri"/>
                      <w:b/>
                    </w:rPr>
                  </w:pPr>
                  <w:r w:rsidRPr="00855357">
                    <w:rPr>
                      <w:rFonts w:eastAsia="Calibri"/>
                      <w:b/>
                    </w:rPr>
                    <w:t>измерения</w:t>
                  </w:r>
                </w:p>
              </w:tc>
            </w:tr>
            <w:tr w:rsidR="00F733EC" w:rsidRPr="00855357" w14:paraId="5F81CA62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68301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AA9B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9F611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312 чел./41 %</w:t>
                  </w:r>
                </w:p>
              </w:tc>
            </w:tr>
            <w:tr w:rsidR="00F733EC" w:rsidRPr="00855357" w14:paraId="650A7453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DF423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B90B9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Средний балл ОГЭ выпускников 9-х классов по русскому языку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BD0E9" w14:textId="1DD4A5FE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3,</w:t>
                  </w:r>
                  <w:r w:rsidR="00044DF7">
                    <w:rPr>
                      <w:rFonts w:eastAsia="Calibri"/>
                    </w:rPr>
                    <w:t>5</w:t>
                  </w:r>
                  <w:r w:rsidRPr="00855357">
                    <w:rPr>
                      <w:rFonts w:eastAsia="Calibri"/>
                    </w:rPr>
                    <w:t xml:space="preserve"> балл</w:t>
                  </w:r>
                </w:p>
              </w:tc>
            </w:tr>
            <w:tr w:rsidR="00F733EC" w:rsidRPr="00855357" w14:paraId="3446B7C2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D93C1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A39C4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Средний балл ОГЭ выпускников 9-х классов по математике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6E832" w14:textId="0F04855E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3,</w:t>
                  </w:r>
                  <w:r w:rsidR="00044DF7">
                    <w:rPr>
                      <w:rFonts w:eastAsia="Calibri"/>
                    </w:rPr>
                    <w:t>4</w:t>
                  </w:r>
                  <w:r w:rsidRPr="00855357">
                    <w:rPr>
                      <w:rFonts w:eastAsia="Calibri"/>
                    </w:rPr>
                    <w:t xml:space="preserve"> балл</w:t>
                  </w:r>
                </w:p>
              </w:tc>
            </w:tr>
            <w:tr w:rsidR="00F733EC" w:rsidRPr="00855357" w14:paraId="06280691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44F0B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909F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Средний балл ЕГЭ выпускников 11-х классов по русскому языку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173E6" w14:textId="49F1CF1C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4,</w:t>
                  </w:r>
                  <w:r w:rsidR="00044DF7">
                    <w:rPr>
                      <w:rFonts w:eastAsia="Calibri"/>
                    </w:rPr>
                    <w:t>0</w:t>
                  </w:r>
                  <w:r w:rsidRPr="00855357">
                    <w:rPr>
                      <w:rFonts w:eastAsia="Calibri"/>
                    </w:rPr>
                    <w:t xml:space="preserve"> балл</w:t>
                  </w:r>
                </w:p>
              </w:tc>
            </w:tr>
            <w:tr w:rsidR="00F733EC" w:rsidRPr="00855357" w14:paraId="5678A27C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08B25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6D33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Средний балл ЕГЭ выпускников 11-х классов по математике (профиль)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10D51" w14:textId="6F641837" w:rsidR="00F733EC" w:rsidRPr="00855357" w:rsidRDefault="00DA1A5A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4.0</w:t>
                  </w:r>
                  <w:r w:rsidR="00F733EC" w:rsidRPr="00855357">
                    <w:rPr>
                      <w:rFonts w:eastAsia="Calibri"/>
                    </w:rPr>
                    <w:t xml:space="preserve"> балл</w:t>
                  </w:r>
                </w:p>
              </w:tc>
            </w:tr>
            <w:tr w:rsidR="00F733EC" w:rsidRPr="00855357" w14:paraId="3EDB3EBF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E4284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AA92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73579" w14:textId="6E01E732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 чел. /  0%</w:t>
                  </w:r>
                </w:p>
              </w:tc>
            </w:tr>
            <w:tr w:rsidR="00F733EC" w:rsidRPr="00855357" w14:paraId="729FC4B5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2EC6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4A635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F0EE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 чел. / %</w:t>
                  </w:r>
                </w:p>
              </w:tc>
            </w:tr>
            <w:tr w:rsidR="00F733EC" w:rsidRPr="00855357" w14:paraId="78430421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A435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58C77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A6574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14:paraId="4F9B23AD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262E5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9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8BD3C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0A308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14:paraId="40D064B4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47F6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lastRenderedPageBreak/>
                    <w:t>10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8B7A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9AF8B" w14:textId="77777777" w:rsidR="00F733EC" w:rsidRPr="00855357" w:rsidRDefault="00C770E5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 чел. /1,4</w:t>
                  </w:r>
                  <w:r w:rsidR="00F733EC" w:rsidRPr="00855357">
                    <w:rPr>
                      <w:rFonts w:eastAsia="Calibri"/>
                    </w:rPr>
                    <w:t xml:space="preserve"> %</w:t>
                  </w:r>
                </w:p>
              </w:tc>
            </w:tr>
            <w:tr w:rsidR="00F733EC" w:rsidRPr="00855357" w14:paraId="763CA646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414F3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11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473A9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5FBE1" w14:textId="77777777" w:rsidR="00F733EC" w:rsidRPr="00855357" w:rsidRDefault="00C770E5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0</w:t>
                  </w:r>
                  <w:r w:rsidR="00F733EC" w:rsidRPr="00855357">
                    <w:rPr>
                      <w:rFonts w:eastAsia="Calibri"/>
                    </w:rPr>
                    <w:t xml:space="preserve"> чел. / </w:t>
                  </w:r>
                  <w:r>
                    <w:rPr>
                      <w:rFonts w:eastAsia="Calibri"/>
                    </w:rPr>
                    <w:t>0</w:t>
                  </w:r>
                  <w:r w:rsidR="00F733EC" w:rsidRPr="00855357">
                    <w:rPr>
                      <w:rFonts w:eastAsia="Calibri"/>
                    </w:rPr>
                    <w:t>%</w:t>
                  </w:r>
                </w:p>
              </w:tc>
            </w:tr>
            <w:tr w:rsidR="00F733EC" w:rsidRPr="00855357" w14:paraId="2DA832E7" w14:textId="7777777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3CCD6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5D587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D8731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 чел. /</w:t>
                  </w:r>
                  <w:r w:rsidR="00C770E5">
                    <w:rPr>
                      <w:rFonts w:eastAsia="Calibri"/>
                    </w:rPr>
                    <w:t>1,2</w:t>
                  </w:r>
                  <w:r w:rsidRPr="00855357">
                    <w:rPr>
                      <w:rFonts w:eastAsia="Calibri"/>
                    </w:rPr>
                    <w:t xml:space="preserve"> %</w:t>
                  </w:r>
                </w:p>
              </w:tc>
            </w:tr>
            <w:tr w:rsidR="00F733EC" w:rsidRPr="00855357" w14:paraId="7FE66E9E" w14:textId="7777777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5821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13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B77D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1D07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1 чел. / </w:t>
                  </w:r>
                  <w:r w:rsidR="00C770E5">
                    <w:rPr>
                      <w:rFonts w:eastAsia="Calibri"/>
                    </w:rPr>
                    <w:t>1,4</w:t>
                  </w:r>
                  <w:r w:rsidRPr="00855357">
                    <w:rPr>
                      <w:rFonts w:eastAsia="Calibri"/>
                    </w:rPr>
                    <w:t>%</w:t>
                  </w:r>
                </w:p>
              </w:tc>
            </w:tr>
            <w:tr w:rsidR="00F733EC" w:rsidRPr="00855357" w14:paraId="41B391F4" w14:textId="77777777" w:rsidTr="002E6059">
              <w:trPr>
                <w:trHeight w:val="828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E8EF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14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0A03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      </w:r>
                </w:p>
                <w:p w14:paraId="7B7DF2D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95D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246ел. /  26%</w:t>
                  </w:r>
                </w:p>
              </w:tc>
            </w:tr>
            <w:tr w:rsidR="00F733EC" w:rsidRPr="00855357" w14:paraId="390B0428" w14:textId="7777777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31B9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15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6B43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D8B6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80 чел. / %</w:t>
                  </w:r>
                </w:p>
              </w:tc>
            </w:tr>
            <w:tr w:rsidR="00F733EC" w:rsidRPr="00855357" w14:paraId="23011624" w14:textId="77777777" w:rsidTr="002E6059">
              <w:trPr>
                <w:trHeight w:val="271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B3C68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965BB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муниципального уровня;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08BD5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80ел. / %</w:t>
                  </w:r>
                </w:p>
              </w:tc>
            </w:tr>
            <w:tr w:rsidR="00F733EC" w:rsidRPr="00855357" w14:paraId="2D6FE43A" w14:textId="77777777" w:rsidTr="002E6059">
              <w:trPr>
                <w:trHeight w:val="271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B198C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01215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регионального уровня;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2A424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 чел. / %</w:t>
                  </w:r>
                </w:p>
              </w:tc>
            </w:tr>
            <w:tr w:rsidR="00F733EC" w:rsidRPr="00855357" w14:paraId="13170433" w14:textId="77777777" w:rsidTr="002E6059">
              <w:trPr>
                <w:trHeight w:val="271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3555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CF2E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федерального уровня;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E24C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14:paraId="3600272E" w14:textId="77777777" w:rsidTr="002E6059">
              <w:trPr>
                <w:trHeight w:val="271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8DAB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A7AA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международного уровня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18961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14:paraId="638AFA99" w14:textId="7777777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BDA7D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16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9D1E3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5E18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0%</w:t>
                  </w:r>
                </w:p>
              </w:tc>
            </w:tr>
            <w:tr w:rsidR="00F733EC" w:rsidRPr="00855357" w14:paraId="3C8E136E" w14:textId="7777777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C9CA4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17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23059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87F9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56 чел. / 6 %</w:t>
                  </w:r>
                </w:p>
              </w:tc>
            </w:tr>
            <w:tr w:rsidR="00F733EC" w:rsidRPr="00855357" w14:paraId="7208041A" w14:textId="77777777" w:rsidTr="002E6059">
              <w:trPr>
                <w:trHeight w:val="1385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C30BD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18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68AF7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Результативность выполнения обучающимися ВПР по следующим предметам: химия, биология, физика, русский язык, математика</w:t>
                  </w:r>
                </w:p>
                <w:p w14:paraId="497E0A6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обучающихся по итогам выполнения заданий ВПР по индексу низких результатов;</w:t>
                  </w:r>
                </w:p>
                <w:p w14:paraId="036322F6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обучающихся по итогам выполнения заданий ВПР по индексу высоких результатов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0FAA8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Чел. / %</w:t>
                  </w:r>
                </w:p>
                <w:p w14:paraId="10DCB6DB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  <w:p w14:paraId="7E5FAF65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%</w:t>
                  </w:r>
                </w:p>
                <w:p w14:paraId="37D8AC9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  <w:p w14:paraId="0E6273F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%</w:t>
                  </w:r>
                </w:p>
              </w:tc>
            </w:tr>
            <w:tr w:rsidR="00F733EC" w:rsidRPr="00855357" w14:paraId="11221229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241D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19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3F02D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Необъективность оценивания при проведении ВПР</w:t>
                  </w:r>
                </w:p>
                <w:p w14:paraId="7251D4D9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учителей (педагогических работников), продемонстрировавших необъективность в оценивании при проведении ВПР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F7541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14:paraId="43124D44" w14:textId="7777777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F76AD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20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8A523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      </w:r>
                </w:p>
                <w:p w14:paraId="518404D5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обучающихся выполнивших задания комплексных работ ниже базового уровня;</w:t>
                  </w:r>
                </w:p>
                <w:p w14:paraId="50BA4668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lastRenderedPageBreak/>
                    <w:t>-  доля обучающихся выполнивших задания комплексных работ на базовом уровне;</w:t>
                  </w:r>
                </w:p>
                <w:p w14:paraId="152BD44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обучающихся выполнивших задания комплексных работ выше базового уровня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A9E99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lastRenderedPageBreak/>
                    <w:t>Чел. / %</w:t>
                  </w:r>
                </w:p>
                <w:p w14:paraId="74233D61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  <w:p w14:paraId="06F69E5D" w14:textId="77777777" w:rsidR="00F733EC" w:rsidRPr="00855357" w:rsidRDefault="00C770E5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20</w:t>
                  </w:r>
                  <w:r w:rsidR="00F733EC" w:rsidRPr="00855357">
                    <w:rPr>
                      <w:rFonts w:eastAsia="Calibri"/>
                    </w:rPr>
                    <w:t>%</w:t>
                  </w:r>
                </w:p>
                <w:p w14:paraId="3E260D75" w14:textId="77777777" w:rsidR="00F733EC" w:rsidRDefault="00C770E5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lastRenderedPageBreak/>
                    <w:t>70%</w:t>
                  </w:r>
                </w:p>
                <w:p w14:paraId="54DF19C5" w14:textId="77777777" w:rsidR="00C770E5" w:rsidRPr="00855357" w:rsidRDefault="00C770E5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10%</w:t>
                  </w:r>
                </w:p>
                <w:p w14:paraId="0DEC735C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</w:tr>
            <w:tr w:rsidR="00F733EC" w:rsidRPr="00855357" w14:paraId="66C4942B" w14:textId="77777777" w:rsidTr="002E6059">
              <w:trPr>
                <w:trHeight w:val="1099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AF01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lastRenderedPageBreak/>
                    <w:t>21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85ECA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Результативность формирования регулятивных, коммуникативных универсальных учебных действий:</w:t>
                  </w:r>
                </w:p>
                <w:p w14:paraId="4569687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870AB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Чел. / %</w:t>
                  </w:r>
                </w:p>
                <w:p w14:paraId="4567441C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  <w:p w14:paraId="25ACC6E8" w14:textId="77777777" w:rsidR="00F733EC" w:rsidRPr="00855357" w:rsidRDefault="00C770E5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24</w:t>
                  </w:r>
                  <w:r w:rsidR="00F733EC" w:rsidRPr="00855357">
                    <w:rPr>
                      <w:rFonts w:eastAsia="Calibri"/>
                    </w:rPr>
                    <w:t>%</w:t>
                  </w:r>
                </w:p>
                <w:p w14:paraId="705778DC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</w:tr>
            <w:tr w:rsidR="00F733EC" w:rsidRPr="00855357" w14:paraId="3850DBE5" w14:textId="77777777" w:rsidTr="002E6059">
              <w:trPr>
                <w:trHeight w:val="1656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52664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22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E8BF8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Необъективность оценивания при проведении регионального мониторинга по оценке образовательных достижений:</w:t>
                  </w:r>
                </w:p>
                <w:p w14:paraId="535C611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      </w:r>
                </w:p>
                <w:p w14:paraId="1A0496F4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общий индекс необъективности по школе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FD6F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  <w:p w14:paraId="0985E69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  <w:p w14:paraId="70ED1A08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Чел.</w:t>
                  </w:r>
                  <w:r w:rsidR="00BC19EB">
                    <w:rPr>
                      <w:rFonts w:eastAsia="Calibri"/>
                    </w:rPr>
                    <w:t xml:space="preserve"> 0</w:t>
                  </w:r>
                </w:p>
                <w:p w14:paraId="530C8E8E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 </w:t>
                  </w:r>
                </w:p>
                <w:p w14:paraId="23C5BBEC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 %</w:t>
                  </w:r>
                </w:p>
                <w:p w14:paraId="73C71A8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</w:tr>
            <w:tr w:rsidR="00F733EC" w:rsidRPr="00855357" w14:paraId="5D8B40AD" w14:textId="77777777" w:rsidTr="002E6059">
              <w:trPr>
                <w:trHeight w:val="1388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0C4F9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23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143B2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Результативность участия обучающихся во Всероссийской олимпиаде школьников:</w:t>
                  </w:r>
                </w:p>
                <w:p w14:paraId="6D6EE930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число обучающихся 7 - 11 классов - победителей и призеров муниципального уровня;</w:t>
                  </w:r>
                </w:p>
                <w:p w14:paraId="52F4DB5C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число обучающихся 9 - 11 классов - победителей и призеров регионального  уровня;</w:t>
                  </w:r>
                </w:p>
                <w:p w14:paraId="16903B41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число обучающихся 9 - 11 классов - победителей и призеров федерального  уровня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DF67E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60 чел.</w:t>
                  </w:r>
                </w:p>
                <w:p w14:paraId="02261D5D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 чел.</w:t>
                  </w:r>
                </w:p>
                <w:p w14:paraId="0B41273F" w14:textId="77777777"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</w:t>
                  </w:r>
                </w:p>
              </w:tc>
            </w:tr>
          </w:tbl>
          <w:p w14:paraId="423D24CC" w14:textId="77777777" w:rsidR="00B61447" w:rsidRPr="00855357" w:rsidRDefault="00B6144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B98F9C" w14:textId="77777777" w:rsidR="00E75613" w:rsidRPr="00855357" w:rsidRDefault="00E75613" w:rsidP="00B61447">
            <w:pPr>
              <w:pStyle w:val="a3"/>
              <w:jc w:val="center"/>
              <w:rPr>
                <w:b/>
              </w:rPr>
            </w:pPr>
          </w:p>
          <w:p w14:paraId="6FC723EB" w14:textId="77777777" w:rsidR="00E75613" w:rsidRPr="00855357" w:rsidRDefault="00E75613" w:rsidP="00B61447">
            <w:pPr>
              <w:pStyle w:val="a3"/>
              <w:jc w:val="center"/>
              <w:rPr>
                <w:b/>
              </w:rPr>
            </w:pPr>
          </w:p>
          <w:p w14:paraId="45B9DCD1" w14:textId="021040C7" w:rsidR="00B61447" w:rsidRPr="00855357" w:rsidRDefault="00E75613" w:rsidP="00E75613">
            <w:pPr>
              <w:pStyle w:val="a3"/>
              <w:rPr>
                <w:b/>
              </w:rPr>
            </w:pPr>
            <w:r w:rsidRPr="00855357">
              <w:rPr>
                <w:b/>
              </w:rPr>
              <w:t xml:space="preserve">                        </w:t>
            </w:r>
            <w:r w:rsidR="00B61447" w:rsidRPr="00855357">
              <w:rPr>
                <w:b/>
              </w:rPr>
              <w:t>Директор МБОУ «К</w:t>
            </w:r>
            <w:r w:rsidR="00983643" w:rsidRPr="00855357">
              <w:rPr>
                <w:b/>
              </w:rPr>
              <w:t xml:space="preserve">арабудахкентская </w:t>
            </w:r>
            <w:r w:rsidR="00B61447" w:rsidRPr="00855357">
              <w:rPr>
                <w:b/>
              </w:rPr>
              <w:t xml:space="preserve">СОШ№2»                                                         </w:t>
            </w:r>
            <w:r w:rsidR="00DA1A5A">
              <w:rPr>
                <w:b/>
              </w:rPr>
              <w:t>Магомедов Р.А.</w:t>
            </w:r>
          </w:p>
          <w:p w14:paraId="06590DE1" w14:textId="77777777"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415032" w14:textId="77777777" w:rsidR="00A24104" w:rsidRPr="00855357" w:rsidRDefault="00A24104" w:rsidP="00A2410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24104" w:rsidRPr="00855357" w:rsidSect="002A16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EF009" w14:textId="77777777" w:rsidR="006D5D1F" w:rsidRDefault="006D5D1F" w:rsidP="00B724B5">
      <w:r>
        <w:separator/>
      </w:r>
    </w:p>
  </w:endnote>
  <w:endnote w:type="continuationSeparator" w:id="0">
    <w:p w14:paraId="4CA331AD" w14:textId="77777777" w:rsidR="006D5D1F" w:rsidRDefault="006D5D1F" w:rsidP="00B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E0B0F" w14:textId="77777777" w:rsidR="006D5D1F" w:rsidRDefault="006D5D1F" w:rsidP="00B724B5">
      <w:r>
        <w:separator/>
      </w:r>
    </w:p>
  </w:footnote>
  <w:footnote w:type="continuationSeparator" w:id="0">
    <w:p w14:paraId="1E410524" w14:textId="77777777" w:rsidR="006D5D1F" w:rsidRDefault="006D5D1F" w:rsidP="00B724B5">
      <w:r>
        <w:continuationSeparator/>
      </w:r>
    </w:p>
  </w:footnote>
  <w:footnote w:id="1">
    <w:p w14:paraId="19BA750A" w14:textId="77777777" w:rsidR="00DA1A5A" w:rsidRDefault="00DA1A5A" w:rsidP="00B724B5">
      <w:pPr>
        <w:pStyle w:val="af5"/>
      </w:pPr>
      <w:r>
        <w:rPr>
          <w:rStyle w:val="af7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37871"/>
    <w:multiLevelType w:val="multilevel"/>
    <w:tmpl w:val="A9E6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65AFA"/>
    <w:multiLevelType w:val="hybridMultilevel"/>
    <w:tmpl w:val="083E8392"/>
    <w:lvl w:ilvl="0" w:tplc="EE3E839E">
      <w:start w:val="1"/>
      <w:numFmt w:val="decimal"/>
      <w:lvlText w:val="%1."/>
      <w:lvlJc w:val="left"/>
      <w:pPr>
        <w:ind w:left="2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CD4CC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C546EF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5FB074B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B6C05E5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8FE6F46A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48B83912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E9A26FC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E028FE0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DA798A"/>
    <w:multiLevelType w:val="multilevel"/>
    <w:tmpl w:val="EEB6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6C3C"/>
    <w:multiLevelType w:val="hybridMultilevel"/>
    <w:tmpl w:val="5BF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D367D"/>
    <w:multiLevelType w:val="multilevel"/>
    <w:tmpl w:val="0EA0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C6F89"/>
    <w:multiLevelType w:val="multilevel"/>
    <w:tmpl w:val="647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70787"/>
    <w:multiLevelType w:val="multilevel"/>
    <w:tmpl w:val="04D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05891"/>
    <w:multiLevelType w:val="hybridMultilevel"/>
    <w:tmpl w:val="787460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6C3"/>
    <w:multiLevelType w:val="multilevel"/>
    <w:tmpl w:val="CD4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0E0F"/>
    <w:multiLevelType w:val="multilevel"/>
    <w:tmpl w:val="0E70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565A7"/>
    <w:multiLevelType w:val="multilevel"/>
    <w:tmpl w:val="07E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F7FC2"/>
    <w:multiLevelType w:val="multilevel"/>
    <w:tmpl w:val="FE7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D3E7E"/>
    <w:multiLevelType w:val="multilevel"/>
    <w:tmpl w:val="77D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BB65D1"/>
    <w:multiLevelType w:val="multilevel"/>
    <w:tmpl w:val="7D1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A2133"/>
    <w:multiLevelType w:val="multilevel"/>
    <w:tmpl w:val="CFC2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D0640"/>
    <w:multiLevelType w:val="hybridMultilevel"/>
    <w:tmpl w:val="3684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12DF8"/>
    <w:multiLevelType w:val="hybridMultilevel"/>
    <w:tmpl w:val="7D7EE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D96260"/>
    <w:multiLevelType w:val="multilevel"/>
    <w:tmpl w:val="726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2231C9"/>
    <w:multiLevelType w:val="multilevel"/>
    <w:tmpl w:val="331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B26A23"/>
    <w:multiLevelType w:val="multilevel"/>
    <w:tmpl w:val="46F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0611B2"/>
    <w:multiLevelType w:val="multilevel"/>
    <w:tmpl w:val="13E0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53693"/>
    <w:multiLevelType w:val="hybridMultilevel"/>
    <w:tmpl w:val="0D1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B3447"/>
    <w:multiLevelType w:val="multilevel"/>
    <w:tmpl w:val="9DB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E12CC"/>
    <w:multiLevelType w:val="multilevel"/>
    <w:tmpl w:val="8124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5C6C84"/>
    <w:multiLevelType w:val="multilevel"/>
    <w:tmpl w:val="BBA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E435EC"/>
    <w:multiLevelType w:val="hybridMultilevel"/>
    <w:tmpl w:val="994CA864"/>
    <w:lvl w:ilvl="0" w:tplc="6DC46E0C">
      <w:start w:val="1"/>
      <w:numFmt w:val="decimal"/>
      <w:lvlText w:val="%1."/>
      <w:lvlJc w:val="left"/>
      <w:pPr>
        <w:ind w:left="2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240A1C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4134B634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8FC4E59E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4" w:tplc="7F9E3986">
      <w:numFmt w:val="bullet"/>
      <w:lvlText w:val="•"/>
      <w:lvlJc w:val="left"/>
      <w:pPr>
        <w:ind w:left="4178" w:hanging="181"/>
      </w:pPr>
      <w:rPr>
        <w:rFonts w:hint="default"/>
        <w:lang w:val="ru-RU" w:eastAsia="en-US" w:bidi="ar-SA"/>
      </w:rPr>
    </w:lvl>
    <w:lvl w:ilvl="5" w:tplc="36E2D0B8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6" w:tplc="D42C39E2">
      <w:numFmt w:val="bullet"/>
      <w:lvlText w:val="•"/>
      <w:lvlJc w:val="left"/>
      <w:pPr>
        <w:ind w:left="6147" w:hanging="181"/>
      </w:pPr>
      <w:rPr>
        <w:rFonts w:hint="default"/>
        <w:lang w:val="ru-RU" w:eastAsia="en-US" w:bidi="ar-SA"/>
      </w:rPr>
    </w:lvl>
    <w:lvl w:ilvl="7" w:tplc="1820CDF2">
      <w:numFmt w:val="bullet"/>
      <w:lvlText w:val="•"/>
      <w:lvlJc w:val="left"/>
      <w:pPr>
        <w:ind w:left="7132" w:hanging="181"/>
      </w:pPr>
      <w:rPr>
        <w:rFonts w:hint="default"/>
        <w:lang w:val="ru-RU" w:eastAsia="en-US" w:bidi="ar-SA"/>
      </w:rPr>
    </w:lvl>
    <w:lvl w:ilvl="8" w:tplc="7B6ECDDC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6E6A2DFE"/>
    <w:multiLevelType w:val="multilevel"/>
    <w:tmpl w:val="24C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137803"/>
    <w:multiLevelType w:val="hybridMultilevel"/>
    <w:tmpl w:val="D0B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4CE0"/>
    <w:multiLevelType w:val="multilevel"/>
    <w:tmpl w:val="F78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A46108"/>
    <w:multiLevelType w:val="multilevel"/>
    <w:tmpl w:val="7052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C0797"/>
    <w:multiLevelType w:val="multilevel"/>
    <w:tmpl w:val="D1D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42"/>
  </w:num>
  <w:num w:numId="5">
    <w:abstractNumId w:val="11"/>
  </w:num>
  <w:num w:numId="6">
    <w:abstractNumId w:val="19"/>
  </w:num>
  <w:num w:numId="7">
    <w:abstractNumId w:val="8"/>
  </w:num>
  <w:num w:numId="8">
    <w:abstractNumId w:val="14"/>
  </w:num>
  <w:num w:numId="9">
    <w:abstractNumId w:val="3"/>
  </w:num>
  <w:num w:numId="10">
    <w:abstractNumId w:val="16"/>
  </w:num>
  <w:num w:numId="11">
    <w:abstractNumId w:val="9"/>
  </w:num>
  <w:num w:numId="12">
    <w:abstractNumId w:val="25"/>
  </w:num>
  <w:num w:numId="13">
    <w:abstractNumId w:val="34"/>
  </w:num>
  <w:num w:numId="14">
    <w:abstractNumId w:val="45"/>
  </w:num>
  <w:num w:numId="15">
    <w:abstractNumId w:val="31"/>
  </w:num>
  <w:num w:numId="16">
    <w:abstractNumId w:val="12"/>
  </w:num>
  <w:num w:numId="17">
    <w:abstractNumId w:val="41"/>
  </w:num>
  <w:num w:numId="18">
    <w:abstractNumId w:val="7"/>
  </w:num>
  <w:num w:numId="19">
    <w:abstractNumId w:val="36"/>
  </w:num>
  <w:num w:numId="20">
    <w:abstractNumId w:val="13"/>
  </w:num>
  <w:num w:numId="21">
    <w:abstractNumId w:val="39"/>
  </w:num>
  <w:num w:numId="22">
    <w:abstractNumId w:val="35"/>
  </w:num>
  <w:num w:numId="23">
    <w:abstractNumId w:val="24"/>
  </w:num>
  <w:num w:numId="24">
    <w:abstractNumId w:val="26"/>
  </w:num>
  <w:num w:numId="25">
    <w:abstractNumId w:val="37"/>
  </w:num>
  <w:num w:numId="26">
    <w:abstractNumId w:val="20"/>
  </w:num>
  <w:num w:numId="27">
    <w:abstractNumId w:val="2"/>
  </w:num>
  <w:num w:numId="28">
    <w:abstractNumId w:val="38"/>
  </w:num>
  <w:num w:numId="29">
    <w:abstractNumId w:val="22"/>
  </w:num>
  <w:num w:numId="30">
    <w:abstractNumId w:val="10"/>
  </w:num>
  <w:num w:numId="31">
    <w:abstractNumId w:val="28"/>
  </w:num>
  <w:num w:numId="32">
    <w:abstractNumId w:val="44"/>
  </w:num>
  <w:num w:numId="33">
    <w:abstractNumId w:val="23"/>
  </w:num>
  <w:num w:numId="34">
    <w:abstractNumId w:val="33"/>
  </w:num>
  <w:num w:numId="35">
    <w:abstractNumId w:val="5"/>
  </w:num>
  <w:num w:numId="36">
    <w:abstractNumId w:val="40"/>
  </w:num>
  <w:num w:numId="37">
    <w:abstractNumId w:val="29"/>
  </w:num>
  <w:num w:numId="38">
    <w:abstractNumId w:val="18"/>
  </w:num>
  <w:num w:numId="39">
    <w:abstractNumId w:val="32"/>
  </w:num>
  <w:num w:numId="40">
    <w:abstractNumId w:val="6"/>
  </w:num>
  <w:num w:numId="41">
    <w:abstractNumId w:val="0"/>
  </w:num>
  <w:num w:numId="42">
    <w:abstractNumId w:val="15"/>
  </w:num>
  <w:num w:numId="43">
    <w:abstractNumId w:val="27"/>
  </w:num>
  <w:num w:numId="44">
    <w:abstractNumId w:val="43"/>
  </w:num>
  <w:num w:numId="45">
    <w:abstractNumId w:val="1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8B"/>
    <w:rsid w:val="00001EBC"/>
    <w:rsid w:val="00001F7F"/>
    <w:rsid w:val="0000646B"/>
    <w:rsid w:val="00016D80"/>
    <w:rsid w:val="000320E4"/>
    <w:rsid w:val="00032B74"/>
    <w:rsid w:val="00044DF7"/>
    <w:rsid w:val="000979AD"/>
    <w:rsid w:val="000B6F49"/>
    <w:rsid w:val="000C02BC"/>
    <w:rsid w:val="000E6559"/>
    <w:rsid w:val="000F26A2"/>
    <w:rsid w:val="00100090"/>
    <w:rsid w:val="00102D79"/>
    <w:rsid w:val="001440DE"/>
    <w:rsid w:val="00146214"/>
    <w:rsid w:val="0015357E"/>
    <w:rsid w:val="001C4AB8"/>
    <w:rsid w:val="00211E58"/>
    <w:rsid w:val="00214B59"/>
    <w:rsid w:val="00246D0A"/>
    <w:rsid w:val="00254A91"/>
    <w:rsid w:val="0027641C"/>
    <w:rsid w:val="00277D5B"/>
    <w:rsid w:val="0029049B"/>
    <w:rsid w:val="002A168B"/>
    <w:rsid w:val="002C10B8"/>
    <w:rsid w:val="002E02ED"/>
    <w:rsid w:val="002E6059"/>
    <w:rsid w:val="002E6114"/>
    <w:rsid w:val="002F481A"/>
    <w:rsid w:val="00336ECA"/>
    <w:rsid w:val="00387ACD"/>
    <w:rsid w:val="00395EB6"/>
    <w:rsid w:val="003C18A0"/>
    <w:rsid w:val="003C7784"/>
    <w:rsid w:val="003E1284"/>
    <w:rsid w:val="003E2008"/>
    <w:rsid w:val="003F25D3"/>
    <w:rsid w:val="003F4016"/>
    <w:rsid w:val="00417D8D"/>
    <w:rsid w:val="004219A5"/>
    <w:rsid w:val="00452718"/>
    <w:rsid w:val="00462DE8"/>
    <w:rsid w:val="004A213C"/>
    <w:rsid w:val="004A403F"/>
    <w:rsid w:val="004C24A5"/>
    <w:rsid w:val="004C677E"/>
    <w:rsid w:val="004E366F"/>
    <w:rsid w:val="004F3B50"/>
    <w:rsid w:val="005037DC"/>
    <w:rsid w:val="00542038"/>
    <w:rsid w:val="00576B50"/>
    <w:rsid w:val="005904C8"/>
    <w:rsid w:val="005A30C2"/>
    <w:rsid w:val="005D2F49"/>
    <w:rsid w:val="005E226C"/>
    <w:rsid w:val="00650598"/>
    <w:rsid w:val="006615F5"/>
    <w:rsid w:val="0067262A"/>
    <w:rsid w:val="006728DD"/>
    <w:rsid w:val="00676E1F"/>
    <w:rsid w:val="006A77B8"/>
    <w:rsid w:val="006C0823"/>
    <w:rsid w:val="006C298C"/>
    <w:rsid w:val="006D5D1F"/>
    <w:rsid w:val="006F47E0"/>
    <w:rsid w:val="00703CEF"/>
    <w:rsid w:val="00717425"/>
    <w:rsid w:val="00722E2A"/>
    <w:rsid w:val="007759AA"/>
    <w:rsid w:val="007935F5"/>
    <w:rsid w:val="007A2C1D"/>
    <w:rsid w:val="007B1D7F"/>
    <w:rsid w:val="0084107A"/>
    <w:rsid w:val="008446B4"/>
    <w:rsid w:val="00855357"/>
    <w:rsid w:val="00863411"/>
    <w:rsid w:val="0086534A"/>
    <w:rsid w:val="00885827"/>
    <w:rsid w:val="00893720"/>
    <w:rsid w:val="008B073E"/>
    <w:rsid w:val="008B4231"/>
    <w:rsid w:val="00914B8D"/>
    <w:rsid w:val="0095760B"/>
    <w:rsid w:val="00965274"/>
    <w:rsid w:val="00983643"/>
    <w:rsid w:val="00997E0C"/>
    <w:rsid w:val="009D082F"/>
    <w:rsid w:val="009F606A"/>
    <w:rsid w:val="00A12734"/>
    <w:rsid w:val="00A24104"/>
    <w:rsid w:val="00A60349"/>
    <w:rsid w:val="00A6234D"/>
    <w:rsid w:val="00AC2DC3"/>
    <w:rsid w:val="00AD636E"/>
    <w:rsid w:val="00AF6F32"/>
    <w:rsid w:val="00B223B7"/>
    <w:rsid w:val="00B372B2"/>
    <w:rsid w:val="00B61447"/>
    <w:rsid w:val="00B724B5"/>
    <w:rsid w:val="00B90C8E"/>
    <w:rsid w:val="00B93524"/>
    <w:rsid w:val="00B947AA"/>
    <w:rsid w:val="00BB2324"/>
    <w:rsid w:val="00BC19EB"/>
    <w:rsid w:val="00BD18F7"/>
    <w:rsid w:val="00BF41C8"/>
    <w:rsid w:val="00C01066"/>
    <w:rsid w:val="00C04710"/>
    <w:rsid w:val="00C147C3"/>
    <w:rsid w:val="00C315E1"/>
    <w:rsid w:val="00C61B3E"/>
    <w:rsid w:val="00C770E5"/>
    <w:rsid w:val="00C860E0"/>
    <w:rsid w:val="00C9796B"/>
    <w:rsid w:val="00CB1603"/>
    <w:rsid w:val="00CE3133"/>
    <w:rsid w:val="00D105FF"/>
    <w:rsid w:val="00D10A44"/>
    <w:rsid w:val="00D1540B"/>
    <w:rsid w:val="00D16B39"/>
    <w:rsid w:val="00D425EC"/>
    <w:rsid w:val="00D525F3"/>
    <w:rsid w:val="00D70DDB"/>
    <w:rsid w:val="00DA1A5A"/>
    <w:rsid w:val="00DB10CF"/>
    <w:rsid w:val="00DE04F3"/>
    <w:rsid w:val="00DE4B79"/>
    <w:rsid w:val="00E007B6"/>
    <w:rsid w:val="00E01E88"/>
    <w:rsid w:val="00E1559E"/>
    <w:rsid w:val="00E45A75"/>
    <w:rsid w:val="00E75613"/>
    <w:rsid w:val="00E76E07"/>
    <w:rsid w:val="00E97E67"/>
    <w:rsid w:val="00EA5322"/>
    <w:rsid w:val="00EB1166"/>
    <w:rsid w:val="00ED4576"/>
    <w:rsid w:val="00F733EC"/>
    <w:rsid w:val="00FB468C"/>
    <w:rsid w:val="00F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EAF6"/>
  <w15:docId w15:val="{5D8BF717-534E-44D7-850E-FD1B8C7A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4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6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2A168B"/>
    <w:pPr>
      <w:spacing w:before="100" w:beforeAutospacing="1" w:after="100" w:afterAutospacing="1"/>
    </w:pPr>
  </w:style>
  <w:style w:type="character" w:customStyle="1" w:styleId="fill">
    <w:name w:val="fill"/>
    <w:basedOn w:val="a0"/>
    <w:rsid w:val="002A168B"/>
  </w:style>
  <w:style w:type="character" w:styleId="a4">
    <w:name w:val="Strong"/>
    <w:basedOn w:val="a0"/>
    <w:uiPriority w:val="22"/>
    <w:qFormat/>
    <w:rsid w:val="002A168B"/>
    <w:rPr>
      <w:b/>
      <w:bCs/>
    </w:rPr>
  </w:style>
  <w:style w:type="paragraph" w:styleId="a5">
    <w:name w:val="No Spacing"/>
    <w:uiPriority w:val="1"/>
    <w:qFormat/>
    <w:rsid w:val="00A24104"/>
    <w:pPr>
      <w:spacing w:after="0" w:line="240" w:lineRule="auto"/>
    </w:pPr>
  </w:style>
  <w:style w:type="character" w:styleId="a6">
    <w:name w:val="Hyperlink"/>
    <w:rsid w:val="00A24104"/>
    <w:rPr>
      <w:color w:val="0000FF"/>
      <w:u w:val="single"/>
    </w:rPr>
  </w:style>
  <w:style w:type="character" w:customStyle="1" w:styleId="FontStyle41">
    <w:name w:val="Font Style41"/>
    <w:uiPriority w:val="99"/>
    <w:rsid w:val="00A2410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A241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1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Содержимое таблицы"/>
    <w:basedOn w:val="a"/>
    <w:rsid w:val="00B61447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9">
    <w:name w:val="Прижатый влево"/>
    <w:basedOn w:val="a"/>
    <w:next w:val="a"/>
    <w:rsid w:val="00B61447"/>
    <w:pPr>
      <w:widowControl w:val="0"/>
      <w:autoSpaceDE w:val="0"/>
      <w:autoSpaceDN w:val="0"/>
      <w:adjustRightInd w:val="0"/>
    </w:pPr>
  </w:style>
  <w:style w:type="character" w:styleId="aa">
    <w:name w:val="Emphasis"/>
    <w:basedOn w:val="a0"/>
    <w:qFormat/>
    <w:rsid w:val="0029049B"/>
    <w:rPr>
      <w:i/>
      <w:iCs/>
    </w:rPr>
  </w:style>
  <w:style w:type="paragraph" w:styleId="ab">
    <w:name w:val="Body Text"/>
    <w:basedOn w:val="a"/>
    <w:link w:val="ac"/>
    <w:uiPriority w:val="99"/>
    <w:qFormat/>
    <w:rsid w:val="000F26A2"/>
    <w:pPr>
      <w:widowControl w:val="0"/>
      <w:autoSpaceDE w:val="0"/>
      <w:autoSpaceDN w:val="0"/>
      <w:ind w:left="242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F26A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6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26A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8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70D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0D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B724B5"/>
    <w:pPr>
      <w:spacing w:before="100" w:beforeAutospacing="1" w:after="100" w:afterAutospacing="1"/>
    </w:pPr>
  </w:style>
  <w:style w:type="paragraph" w:customStyle="1" w:styleId="af0">
    <w:name w:val="[Без стиля]"/>
    <w:rsid w:val="00B724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f1">
    <w:name w:val="Заголовок в тексте"/>
    <w:basedOn w:val="af0"/>
    <w:uiPriority w:val="99"/>
    <w:rsid w:val="00B724B5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f2">
    <w:name w:val="Таблица_заголовок"/>
    <w:basedOn w:val="af1"/>
    <w:uiPriority w:val="99"/>
    <w:rsid w:val="00B724B5"/>
    <w:pPr>
      <w:spacing w:after="0"/>
      <w:ind w:left="0" w:right="0"/>
    </w:pPr>
    <w:rPr>
      <w:sz w:val="22"/>
      <w:szCs w:val="22"/>
    </w:rPr>
  </w:style>
  <w:style w:type="paragraph" w:customStyle="1" w:styleId="af3">
    <w:name w:val="Таблица"/>
    <w:basedOn w:val="ab"/>
    <w:uiPriority w:val="99"/>
    <w:rsid w:val="00B724B5"/>
    <w:pPr>
      <w:widowControl/>
      <w:adjustRightInd w:val="0"/>
      <w:spacing w:line="288" w:lineRule="auto"/>
      <w:ind w:left="57" w:right="57"/>
      <w:jc w:val="left"/>
      <w:textAlignment w:val="center"/>
    </w:pPr>
    <w:rPr>
      <w:rFonts w:ascii="Arial" w:eastAsiaTheme="minorHAnsi" w:hAnsi="Arial" w:cs="Arial"/>
      <w:color w:val="000000"/>
      <w:sz w:val="18"/>
      <w:szCs w:val="18"/>
    </w:rPr>
  </w:style>
  <w:style w:type="paragraph" w:customStyle="1" w:styleId="af4">
    <w:name w:val="Основной текст+отступ"/>
    <w:basedOn w:val="ab"/>
    <w:uiPriority w:val="99"/>
    <w:rsid w:val="00B724B5"/>
    <w:pPr>
      <w:widowControl/>
      <w:adjustRightInd w:val="0"/>
      <w:spacing w:line="288" w:lineRule="auto"/>
      <w:ind w:left="283"/>
      <w:textAlignment w:val="center"/>
    </w:pPr>
    <w:rPr>
      <w:rFonts w:ascii="OfficinaSansBookC" w:eastAsiaTheme="minorHAnsi" w:hAnsi="OfficinaSansBookC" w:cs="OfficinaSansBookC"/>
      <w:color w:val="000000"/>
      <w:sz w:val="20"/>
      <w:szCs w:val="20"/>
    </w:rPr>
  </w:style>
  <w:style w:type="paragraph" w:customStyle="1" w:styleId="Default">
    <w:name w:val="Default"/>
    <w:rsid w:val="00B7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B724B5"/>
  </w:style>
  <w:style w:type="paragraph" w:customStyle="1" w:styleId="ConsPlusNonformat">
    <w:name w:val="ConsPlusNonformat"/>
    <w:uiPriority w:val="99"/>
    <w:rsid w:val="00B724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B724B5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724B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724B5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B724B5"/>
    <w:pPr>
      <w:tabs>
        <w:tab w:val="center" w:pos="4677"/>
        <w:tab w:val="right" w:pos="9355"/>
      </w:tabs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B724B5"/>
    <w:rPr>
      <w:lang w:val="en-US"/>
    </w:rPr>
  </w:style>
  <w:style w:type="paragraph" w:styleId="afa">
    <w:name w:val="footer"/>
    <w:basedOn w:val="a"/>
    <w:link w:val="afb"/>
    <w:uiPriority w:val="99"/>
    <w:unhideWhenUsed/>
    <w:rsid w:val="00B724B5"/>
    <w:pPr>
      <w:tabs>
        <w:tab w:val="center" w:pos="4677"/>
        <w:tab w:val="right" w:pos="9355"/>
      </w:tabs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B724B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b.dagestans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bsosh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45</Pages>
  <Words>9303</Words>
  <Characters>53029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nadiya kiyavova</cp:lastModifiedBy>
  <cp:revision>3</cp:revision>
  <cp:lastPrinted>2023-04-08T08:24:00Z</cp:lastPrinted>
  <dcterms:created xsi:type="dcterms:W3CDTF">2024-04-16T10:01:00Z</dcterms:created>
  <dcterms:modified xsi:type="dcterms:W3CDTF">2024-04-16T10:21:00Z</dcterms:modified>
</cp:coreProperties>
</file>